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4BFF" w14:textId="2D7F8124" w:rsidR="00551FB9" w:rsidRPr="00B44FD1" w:rsidRDefault="00551FB9" w:rsidP="00D00E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Uwaga </w:t>
      </w:r>
      <w:r w:rsidR="0032330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rodzice</w:t>
      </w: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! </w:t>
      </w:r>
      <w:r w:rsidR="0032330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Rusza</w:t>
      </w: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rekrutacja uzupełniająca</w:t>
      </w:r>
      <w:r w:rsidR="0032330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do przedszkoli miejskich</w:t>
      </w:r>
    </w:p>
    <w:p w14:paraId="147B35AE" w14:textId="2E08EC32" w:rsidR="00E01B3B" w:rsidRPr="00B44FD1" w:rsidRDefault="00323309" w:rsidP="00D00E2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poniedziałek </w:t>
      </w:r>
      <w:r w:rsidR="00B44FD1" w:rsidRPr="00B44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1C0CC7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 czerwca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2021 r.</w:t>
      </w:r>
      <w:r w:rsidR="003241B6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rusza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ekrutacja uzupełniająca 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przedszkoli </w:t>
      </w:r>
      <w:r w:rsidR="004571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miejskich 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na rok szk. 20</w:t>
      </w:r>
      <w:r w:rsidR="001C0CC7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44FD1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241B6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44FD1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</w:t>
      </w:r>
      <w:r w:rsidR="00B44FD1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szansa dla tych osób, których dzieci nie znalazły miejsca w placówce w pierwszym naborze.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Podczas rekrutacji uzupełniającej prowadzony będzie nabór tylko do tych przedszkoli, w</w:t>
      </w:r>
      <w:r w:rsidR="003241B6" w:rsidRPr="00B44FD1">
        <w:rPr>
          <w:rFonts w:asciiTheme="minorHAnsi" w:hAnsiTheme="minorHAnsi" w:cstheme="minorHAnsi"/>
          <w:sz w:val="22"/>
          <w:szCs w:val="22"/>
        </w:rPr>
        <w:t> 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których pozostały wolne miejsca. Mogą w niej wziąć udział </w:t>
      </w:r>
      <w:r w:rsidR="00E01B3B" w:rsidRPr="00B44FD1">
        <w:rPr>
          <w:rFonts w:asciiTheme="minorHAnsi" w:hAnsiTheme="minorHAnsi" w:cstheme="minorHAnsi"/>
          <w:b/>
          <w:sz w:val="22"/>
          <w:szCs w:val="22"/>
        </w:rPr>
        <w:t>tylko dzieci</w:t>
      </w:r>
      <w:r w:rsidR="005F6FA6" w:rsidRPr="00B44FD1">
        <w:rPr>
          <w:rFonts w:asciiTheme="minorHAnsi" w:hAnsiTheme="minorHAnsi" w:cstheme="minorHAnsi"/>
          <w:b/>
          <w:sz w:val="22"/>
          <w:szCs w:val="22"/>
        </w:rPr>
        <w:t xml:space="preserve"> zamieszkałe w Mielcu</w:t>
      </w:r>
      <w:r w:rsidR="005F6FA6" w:rsidRPr="00B44FD1">
        <w:rPr>
          <w:rFonts w:asciiTheme="minorHAnsi" w:hAnsiTheme="minorHAnsi" w:cstheme="minorHAnsi"/>
          <w:sz w:val="22"/>
          <w:szCs w:val="22"/>
        </w:rPr>
        <w:t>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14BF05" w14:textId="329A756E" w:rsidR="005F6FA6" w:rsidRPr="00B44FD1" w:rsidRDefault="005F6FA6" w:rsidP="005F6FA6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Rekrutacja prowadzona będzie w terminach określonych w</w:t>
      </w:r>
      <w:r w:rsidRPr="00B44FD1">
        <w:rPr>
          <w:rFonts w:cstheme="minorHAnsi"/>
          <w:b/>
          <w:color w:val="0000FF"/>
          <w:spacing w:val="-1"/>
        </w:rPr>
        <w:t xml:space="preserve"> </w:t>
      </w:r>
      <w:r w:rsidRPr="00B44FD1">
        <w:rPr>
          <w:rFonts w:cstheme="minorHAnsi"/>
          <w:b/>
          <w:color w:val="000000" w:themeColor="text1"/>
          <w:spacing w:val="-1"/>
        </w:rPr>
        <w:t xml:space="preserve">poniższym </w:t>
      </w:r>
      <w:r w:rsidRPr="00B44FD1">
        <w:rPr>
          <w:rFonts w:cstheme="minorHAnsi"/>
          <w:b/>
          <w:color w:val="000000" w:themeColor="text1"/>
        </w:rPr>
        <w:t>harmonogramie.</w:t>
      </w:r>
      <w:r w:rsidRPr="00B44FD1">
        <w:rPr>
          <w:rFonts w:cstheme="minorHAnsi"/>
        </w:rPr>
        <w:t xml:space="preserve"> Włączenie się w rekrutację musi nastąpić pomiędzy datą rozpoczęcia etapu składania wniosków o przyjęcie</w:t>
      </w:r>
      <w:r w:rsidR="00F20332">
        <w:rPr>
          <w:rFonts w:cstheme="minorHAnsi"/>
        </w:rPr>
        <w:t xml:space="preserve"> </w:t>
      </w:r>
      <w:r w:rsidRPr="00B44FD1">
        <w:rPr>
          <w:rFonts w:cstheme="minorHAnsi"/>
        </w:rPr>
        <w:t>a</w:t>
      </w:r>
      <w:r w:rsidR="00457149">
        <w:rPr>
          <w:rFonts w:cstheme="minorHAnsi"/>
        </w:rPr>
        <w:t> </w:t>
      </w:r>
      <w:r w:rsidRPr="00B44FD1">
        <w:rPr>
          <w:rFonts w:cstheme="minorHAnsi"/>
        </w:rPr>
        <w:t>datą zakończenia tego etapu.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59"/>
        <w:gridCol w:w="6191"/>
      </w:tblGrid>
      <w:tr w:rsidR="00B44FD1" w:rsidRPr="00B44FD1" w14:paraId="79A2252D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590062D8" w14:textId="77777777" w:rsidR="00B44FD1" w:rsidRPr="00B44FD1" w:rsidRDefault="00B44FD1" w:rsidP="00BA14A9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Data</w:t>
            </w:r>
          </w:p>
        </w:tc>
        <w:tc>
          <w:tcPr>
            <w:tcW w:w="6191" w:type="dxa"/>
            <w:vMerge w:val="restart"/>
            <w:shd w:val="clear" w:color="auto" w:fill="auto"/>
          </w:tcPr>
          <w:p w14:paraId="7EDCD9F2" w14:textId="77777777" w:rsidR="00B44FD1" w:rsidRPr="00B44FD1" w:rsidRDefault="00B44FD1" w:rsidP="00BA14A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Etap rekrutacji/czynność rodzica</w:t>
            </w:r>
          </w:p>
        </w:tc>
      </w:tr>
      <w:tr w:rsidR="00B44FD1" w:rsidRPr="00B44FD1" w14:paraId="41F3BE7D" w14:textId="77777777" w:rsidTr="00BA14A9">
        <w:trPr>
          <w:trHeight w:val="244"/>
          <w:jc w:val="center"/>
        </w:trPr>
        <w:tc>
          <w:tcPr>
            <w:tcW w:w="1521" w:type="dxa"/>
            <w:shd w:val="clear" w:color="auto" w:fill="auto"/>
          </w:tcPr>
          <w:p w14:paraId="5C7930BF" w14:textId="77777777" w:rsidR="00B44FD1" w:rsidRPr="00B44FD1" w:rsidRDefault="00B44FD1" w:rsidP="00BA14A9">
            <w:pPr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14:paraId="305003E7" w14:textId="77777777" w:rsidR="00B44FD1" w:rsidRPr="00B44FD1" w:rsidRDefault="00B44FD1" w:rsidP="00BA14A9">
            <w:pPr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do</w:t>
            </w:r>
          </w:p>
        </w:tc>
        <w:tc>
          <w:tcPr>
            <w:tcW w:w="6191" w:type="dxa"/>
            <w:vMerge/>
            <w:shd w:val="clear" w:color="auto" w:fill="auto"/>
          </w:tcPr>
          <w:p w14:paraId="08B279B5" w14:textId="7777777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</w:rPr>
            </w:pPr>
          </w:p>
        </w:tc>
      </w:tr>
      <w:tr w:rsidR="00B44FD1" w:rsidRPr="00B44FD1" w14:paraId="317F3C20" w14:textId="77777777" w:rsidTr="00B44FD1">
        <w:trPr>
          <w:trHeight w:val="935"/>
          <w:jc w:val="center"/>
        </w:trPr>
        <w:tc>
          <w:tcPr>
            <w:tcW w:w="1521" w:type="dxa"/>
            <w:shd w:val="clear" w:color="auto" w:fill="auto"/>
          </w:tcPr>
          <w:p w14:paraId="4AB7E4F0" w14:textId="7777777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21 czerwca</w:t>
            </w:r>
          </w:p>
          <w:p w14:paraId="0BD6A8A0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50FC902" w14:textId="77777777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Fonts w:cstheme="minorHAnsi"/>
                <w:b/>
                <w:color w:val="000000"/>
              </w:rPr>
              <w:t>25 czerwca</w:t>
            </w:r>
          </w:p>
          <w:p w14:paraId="099F2520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6191" w:type="dxa"/>
            <w:shd w:val="clear" w:color="auto" w:fill="auto"/>
          </w:tcPr>
          <w:p w14:paraId="395FF678" w14:textId="77777777" w:rsidR="00B44FD1" w:rsidRPr="00B44FD1" w:rsidRDefault="00B44FD1" w:rsidP="00BA14A9">
            <w:pPr>
              <w:rPr>
                <w:rFonts w:cstheme="minorHAnsi"/>
              </w:rPr>
            </w:pPr>
            <w:r w:rsidRPr="00B44FD1">
              <w:rPr>
                <w:rFonts w:cstheme="minorHAnsi"/>
                <w:color w:val="000000"/>
              </w:rPr>
              <w:t xml:space="preserve">Rejestracja w systemie wniosków o przyjęcie </w:t>
            </w:r>
            <w:r w:rsidRPr="00B44FD1">
              <w:rPr>
                <w:rFonts w:cstheme="minorHAnsi"/>
              </w:rPr>
              <w:t>wraz z dokumentami potwierdzającymi spełnienie przez kandydata warunków lub kryteriów rekrutacyjnych.</w:t>
            </w:r>
          </w:p>
        </w:tc>
      </w:tr>
      <w:tr w:rsidR="00B44FD1" w:rsidRPr="00B44FD1" w14:paraId="5067A034" w14:textId="77777777" w:rsidTr="00BA14A9">
        <w:trPr>
          <w:jc w:val="center"/>
        </w:trPr>
        <w:tc>
          <w:tcPr>
            <w:tcW w:w="1521" w:type="dxa"/>
            <w:shd w:val="clear" w:color="auto" w:fill="auto"/>
          </w:tcPr>
          <w:p w14:paraId="79326BFE" w14:textId="7777777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28 czerwca</w:t>
            </w:r>
          </w:p>
          <w:p w14:paraId="1E65DD58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4E94C5D" w14:textId="77777777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Fonts w:cstheme="minorHAnsi"/>
                <w:b/>
                <w:color w:val="000000"/>
              </w:rPr>
              <w:t>30 czerwca</w:t>
            </w:r>
          </w:p>
          <w:p w14:paraId="45236BFE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6191" w:type="dxa"/>
            <w:shd w:val="clear" w:color="auto" w:fill="auto"/>
          </w:tcPr>
          <w:p w14:paraId="7AF2D1CD" w14:textId="77777777" w:rsidR="00B44FD1" w:rsidRPr="00B44FD1" w:rsidRDefault="00B44FD1" w:rsidP="00BA14A9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sz w:val="22"/>
                <w:szCs w:val="22"/>
              </w:rPr>
              <w:t>Weryfikacja przez komisję rekrutacyjną wniosków i 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B44FD1" w:rsidRPr="00B44FD1" w14:paraId="5F766267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3279D91C" w14:textId="77777777" w:rsidR="00B44FD1" w:rsidRPr="00B44FD1" w:rsidRDefault="00B44FD1" w:rsidP="00B44FD1">
            <w:pPr>
              <w:spacing w:after="0"/>
              <w:jc w:val="center"/>
              <w:rPr>
                <w:rStyle w:val="Pogrubienie"/>
                <w:rFonts w:cstheme="minorHAnsi"/>
              </w:rPr>
            </w:pPr>
            <w:r w:rsidRPr="00B44FD1">
              <w:rPr>
                <w:rStyle w:val="Pogrubienie"/>
                <w:rFonts w:cstheme="minorHAnsi"/>
              </w:rPr>
              <w:t>1 lipca</w:t>
            </w:r>
          </w:p>
          <w:p w14:paraId="078AE86F" w14:textId="77777777" w:rsidR="00B44FD1" w:rsidRPr="00B44FD1" w:rsidRDefault="00B44FD1" w:rsidP="00B44FD1">
            <w:pPr>
              <w:spacing w:after="0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do godz. 15.00</w:t>
            </w:r>
          </w:p>
        </w:tc>
        <w:tc>
          <w:tcPr>
            <w:tcW w:w="6191" w:type="dxa"/>
            <w:shd w:val="clear" w:color="auto" w:fill="auto"/>
          </w:tcPr>
          <w:p w14:paraId="770394F5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Opublikowanie list dzieci zakwalifikowanych </w:t>
            </w: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B44FD1" w:rsidRPr="00B44FD1" w14:paraId="5D34AD4B" w14:textId="77777777" w:rsidTr="00B44FD1">
        <w:trPr>
          <w:trHeight w:val="523"/>
          <w:jc w:val="center"/>
        </w:trPr>
        <w:tc>
          <w:tcPr>
            <w:tcW w:w="1521" w:type="dxa"/>
            <w:shd w:val="clear" w:color="auto" w:fill="auto"/>
          </w:tcPr>
          <w:p w14:paraId="235180AE" w14:textId="120912E6" w:rsidR="00B44FD1" w:rsidRPr="00B44FD1" w:rsidRDefault="00B44FD1" w:rsidP="00B44FD1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</w:t>
            </w:r>
            <w:r w:rsidRPr="00B44FD1">
              <w:rPr>
                <w:rStyle w:val="Pogrubienie"/>
                <w:rFonts w:cstheme="minorHAnsi"/>
              </w:rPr>
              <w:t xml:space="preserve"> lipca</w:t>
            </w:r>
          </w:p>
        </w:tc>
        <w:tc>
          <w:tcPr>
            <w:tcW w:w="1559" w:type="dxa"/>
            <w:shd w:val="clear" w:color="auto" w:fill="auto"/>
          </w:tcPr>
          <w:p w14:paraId="22CAC0D5" w14:textId="0126B15D" w:rsidR="00B44FD1" w:rsidRPr="00B44FD1" w:rsidRDefault="00B44FD1" w:rsidP="00B44F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4FD1">
              <w:rPr>
                <w:rFonts w:cstheme="minorHAnsi"/>
                <w:b/>
                <w:color w:val="000000"/>
              </w:rPr>
              <w:t>5 lipca</w:t>
            </w:r>
          </w:p>
        </w:tc>
        <w:tc>
          <w:tcPr>
            <w:tcW w:w="6191" w:type="dxa"/>
            <w:shd w:val="clear" w:color="auto" w:fill="auto"/>
          </w:tcPr>
          <w:p w14:paraId="57546F0A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Potwierdzenie przez rodzica woli zapisu dziecka </w:t>
            </w: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 przedszkola, do którego zostało zakwalifikowane.</w:t>
            </w:r>
          </w:p>
        </w:tc>
      </w:tr>
      <w:tr w:rsidR="00B44FD1" w:rsidRPr="00B44FD1" w14:paraId="56430D8A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48E90E35" w14:textId="77777777" w:rsidR="00B44FD1" w:rsidRPr="00B44FD1" w:rsidRDefault="00B44FD1" w:rsidP="00B44FD1">
            <w:pPr>
              <w:spacing w:after="0"/>
              <w:jc w:val="center"/>
              <w:rPr>
                <w:rStyle w:val="Pogrubienie"/>
                <w:rFonts w:cstheme="minorHAnsi"/>
              </w:rPr>
            </w:pPr>
            <w:r w:rsidRPr="00B44FD1">
              <w:rPr>
                <w:rStyle w:val="Pogrubienie"/>
                <w:rFonts w:cstheme="minorHAnsi"/>
              </w:rPr>
              <w:t>6 lipca</w:t>
            </w:r>
          </w:p>
          <w:p w14:paraId="2FD2D9AD" w14:textId="77777777" w:rsidR="00B44FD1" w:rsidRPr="00B44FD1" w:rsidRDefault="00B44FD1" w:rsidP="00B44FD1">
            <w:pPr>
              <w:spacing w:after="0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do godz. 15.00</w:t>
            </w:r>
          </w:p>
        </w:tc>
        <w:tc>
          <w:tcPr>
            <w:tcW w:w="6191" w:type="dxa"/>
            <w:shd w:val="clear" w:color="auto" w:fill="auto"/>
          </w:tcPr>
          <w:p w14:paraId="46F59432" w14:textId="1273DDAE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t>Opublikowanie list dzieci przyjętych i nieprzyjętych.</w:t>
            </w:r>
          </w:p>
        </w:tc>
      </w:tr>
      <w:tr w:rsidR="00B44FD1" w:rsidRPr="00B44FD1" w14:paraId="17A8187D" w14:textId="77777777" w:rsidTr="00BA14A9">
        <w:trPr>
          <w:trHeight w:val="410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656B5CFE" w14:textId="77777777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od 7 l</w:t>
            </w:r>
            <w:r w:rsidRPr="00B44FD1">
              <w:rPr>
                <w:rStyle w:val="Pogrubienie"/>
                <w:rFonts w:cstheme="minorHAnsi"/>
              </w:rPr>
              <w:t>ipca</w:t>
            </w:r>
          </w:p>
        </w:tc>
        <w:tc>
          <w:tcPr>
            <w:tcW w:w="6191" w:type="dxa"/>
            <w:shd w:val="clear" w:color="auto" w:fill="auto"/>
          </w:tcPr>
          <w:p w14:paraId="62DB71C2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4E9B884A" w14:textId="6A97C723" w:rsidR="00DB7B08" w:rsidRPr="00B44FD1" w:rsidRDefault="00DB7B08" w:rsidP="00DB7B08">
      <w:pPr>
        <w:pStyle w:val="Tekstpodstawowy"/>
        <w:spacing w:before="275"/>
        <w:ind w:right="11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4FD1">
        <w:rPr>
          <w:rFonts w:asciiTheme="minorHAnsi" w:hAnsiTheme="minorHAnsi" w:cstheme="minorHAnsi"/>
          <w:sz w:val="22"/>
          <w:szCs w:val="22"/>
          <w:lang w:val="pl-PL"/>
        </w:rPr>
        <w:t>Postępowanie rekrutacyjne będzie odbywać się z przy pomocy systemu elektronicznego poprzez stronę internetową:</w:t>
      </w:r>
    </w:p>
    <w:p w14:paraId="02A70FB8" w14:textId="21E1046E" w:rsidR="00DB7B08" w:rsidRPr="00B44FD1" w:rsidRDefault="00F20332" w:rsidP="00DB7B08">
      <w:pPr>
        <w:pStyle w:val="Tekstpodstawowy"/>
        <w:spacing w:before="275"/>
        <w:ind w:left="115" w:right="110" w:firstLine="605"/>
        <w:jc w:val="center"/>
        <w:rPr>
          <w:rFonts w:asciiTheme="minorHAnsi" w:hAnsiTheme="minorHAnsi" w:cstheme="minorHAnsi"/>
          <w:b/>
          <w:color w:val="FF0000"/>
          <w:lang w:val="pl-PL"/>
        </w:rPr>
      </w:pPr>
      <w:hyperlink r:id="rId8" w:history="1">
        <w:r w:rsidR="00DB7B08" w:rsidRPr="00B44FD1">
          <w:rPr>
            <w:rStyle w:val="Hipercze"/>
            <w:rFonts w:asciiTheme="minorHAnsi" w:hAnsiTheme="minorHAnsi" w:cstheme="minorHAnsi"/>
            <w:b/>
            <w:lang w:val="pl-PL"/>
          </w:rPr>
          <w:t>https://eurzad.um.mielec.pl</w:t>
        </w:r>
      </w:hyperlink>
    </w:p>
    <w:p w14:paraId="5E12C5C2" w14:textId="77777777" w:rsidR="00DB7B08" w:rsidRPr="00B44FD1" w:rsidRDefault="00DB7B08" w:rsidP="00DB7B08">
      <w:pPr>
        <w:jc w:val="both"/>
        <w:rPr>
          <w:rFonts w:cstheme="minorHAnsi"/>
        </w:rPr>
      </w:pPr>
    </w:p>
    <w:p w14:paraId="68495841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>Po wejściu na stronę należy:</w:t>
      </w:r>
    </w:p>
    <w:p w14:paraId="60CBABA0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1.</w:t>
      </w:r>
      <w:r w:rsidRPr="00B44FD1">
        <w:rPr>
          <w:rFonts w:cstheme="minorHAnsi"/>
        </w:rPr>
        <w:t xml:space="preserve">  </w:t>
      </w:r>
      <w:r w:rsidRPr="00B44FD1">
        <w:rPr>
          <w:rFonts w:cstheme="minorHAnsi"/>
          <w:b/>
        </w:rPr>
        <w:t>Zalogować się za pomocą profilu zaufanego.</w:t>
      </w:r>
      <w:r w:rsidRPr="00B44FD1">
        <w:rPr>
          <w:rFonts w:cstheme="minorHAnsi"/>
        </w:rPr>
        <w:t xml:space="preserve"> </w:t>
      </w:r>
    </w:p>
    <w:p w14:paraId="0083F631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 xml:space="preserve">Uzyskanie profilu zaufanego jest bardzo proste. Należy najpierw założyć konto użytkownika </w:t>
      </w:r>
      <w:r w:rsidRPr="00B44FD1">
        <w:rPr>
          <w:rFonts w:cstheme="minorHAnsi"/>
          <w:b/>
        </w:rPr>
        <w:t>na portalu ePUAP</w:t>
      </w:r>
      <w:r w:rsidRPr="00B44FD1">
        <w:rPr>
          <w:rFonts w:cstheme="minorHAnsi"/>
        </w:rPr>
        <w:t xml:space="preserve"> (www.epuap.gov.pl), z którego wysyłamy wniosek o potwierdzenie profilu zaufanego. Następnym krokiem jest </w:t>
      </w:r>
      <w:r w:rsidRPr="00B44FD1">
        <w:rPr>
          <w:rFonts w:cstheme="minorHAnsi"/>
          <w:b/>
        </w:rPr>
        <w:t>uwierzytelnienie profilu</w:t>
      </w:r>
      <w:r w:rsidRPr="00B44FD1">
        <w:rPr>
          <w:rFonts w:cstheme="minorHAnsi"/>
        </w:rPr>
        <w:t xml:space="preserve"> w odpowiednim urzędzie. </w:t>
      </w:r>
    </w:p>
    <w:p w14:paraId="618859D7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>Czynność tą można wykonać w Urzędzie Miejskim w Mielcu przy ul. Żeromskiego 26 (na parterze w Biurze Obsługi Mieszkańca). Po pozytywnej weryfikacji danych przez urzędnika, na podstawie przedłożonego dowodu osobistego lub innego ważnego dokumentu tożsamości, konto założone na portalu ePUAP zyskuje status profilu zaufanego i dopiero od tego momentu można posługiwać się nim w komunikacji z urzędem.</w:t>
      </w:r>
    </w:p>
    <w:p w14:paraId="51F8769B" w14:textId="2F7497D0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lastRenderedPageBreak/>
        <w:t xml:space="preserve">Szybko i bez zbędnych formalności można też założyć </w:t>
      </w:r>
      <w:r w:rsidRPr="00B44FD1">
        <w:rPr>
          <w:rStyle w:val="Pogrubienie"/>
          <w:rFonts w:cstheme="minorHAnsi"/>
        </w:rPr>
        <w:t xml:space="preserve">profil zaufany </w:t>
      </w:r>
      <w:r w:rsidRPr="00B44FD1">
        <w:rPr>
          <w:rFonts w:cstheme="minorHAnsi"/>
        </w:rPr>
        <w:t xml:space="preserve">przez </w:t>
      </w:r>
      <w:r w:rsidRPr="00B44FD1">
        <w:rPr>
          <w:rFonts w:cstheme="minorHAnsi"/>
          <w:b/>
        </w:rPr>
        <w:t>konto bankowe</w:t>
      </w:r>
      <w:r w:rsidRPr="00B44FD1">
        <w:rPr>
          <w:rFonts w:cstheme="minorHAnsi"/>
        </w:rPr>
        <w:t xml:space="preserve">. Wystarczy, zalogować się do swojej </w:t>
      </w:r>
      <w:hyperlink r:id="rId9" w:history="1">
        <w:r w:rsidRPr="00B44FD1">
          <w:rPr>
            <w:rFonts w:cstheme="minorHAnsi"/>
            <w:color w:val="000000" w:themeColor="text1"/>
          </w:rPr>
          <w:t>bankowości internetowej</w:t>
        </w:r>
      </w:hyperlink>
      <w:r w:rsidRPr="00B44FD1">
        <w:rPr>
          <w:rFonts w:cstheme="minorHAnsi"/>
        </w:rPr>
        <w:t xml:space="preserve"> i wejść w zakładkę „e-Urząd”. Podczas zakładania konta w banku, nasza tożsamość została już potwierdzona, dlatego też nie </w:t>
      </w:r>
      <w:r w:rsidRPr="00B44FD1">
        <w:rPr>
          <w:rFonts w:cstheme="minorHAnsi"/>
          <w:b/>
        </w:rPr>
        <w:t>ma potrzeby potwierdzać jej w inny dodatkowy sposób</w:t>
      </w:r>
      <w:r w:rsidRPr="00B44FD1">
        <w:rPr>
          <w:rFonts w:cstheme="minorHAnsi"/>
        </w:rPr>
        <w:t xml:space="preserve"> (np. wizytą w punkcie potwierdzającym). Po założeniu profilu zaufanego poprzez konto bankowe, aby zalogować się na konto profilu, należy wybierać opcję logowania przez bankowość elektroniczną.</w:t>
      </w:r>
    </w:p>
    <w:p w14:paraId="43EB046E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2.</w:t>
      </w:r>
      <w:r w:rsidRPr="00B44FD1">
        <w:rPr>
          <w:rFonts w:cstheme="minorHAnsi"/>
        </w:rPr>
        <w:t xml:space="preserve"> Wybrać zakładkę </w:t>
      </w:r>
      <w:r w:rsidRPr="00B44FD1">
        <w:rPr>
          <w:rFonts w:cstheme="minorHAnsi"/>
          <w:b/>
        </w:rPr>
        <w:t>Moje konto – Edukacja – Rejestracja do przedszkola.</w:t>
      </w:r>
      <w:r w:rsidRPr="00B44FD1">
        <w:rPr>
          <w:rFonts w:cstheme="minorHAnsi"/>
        </w:rPr>
        <w:t xml:space="preserve"> </w:t>
      </w:r>
    </w:p>
    <w:p w14:paraId="2A15CDEC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 xml:space="preserve">3. </w:t>
      </w:r>
      <w:r w:rsidRPr="00B44FD1">
        <w:rPr>
          <w:rFonts w:asciiTheme="minorHAnsi" w:hAnsiTheme="minorHAnsi" w:cstheme="minorHAnsi"/>
          <w:b/>
          <w:sz w:val="22"/>
          <w:szCs w:val="22"/>
        </w:rPr>
        <w:t>Zarejestrować się w module Formico</w:t>
      </w:r>
      <w:r w:rsidRPr="00B44FD1">
        <w:rPr>
          <w:rFonts w:asciiTheme="minorHAnsi" w:hAnsiTheme="minorHAnsi" w:cstheme="minorHAnsi"/>
          <w:sz w:val="22"/>
          <w:szCs w:val="22"/>
        </w:rPr>
        <w:t xml:space="preserve"> (do tego potrzebny będzie pesel dziecka).</w:t>
      </w:r>
    </w:p>
    <w:p w14:paraId="2189A809" w14:textId="77777777" w:rsidR="00B44FD1" w:rsidRPr="00B44FD1" w:rsidRDefault="00B44FD1" w:rsidP="00B44FD1">
      <w:pPr>
        <w:tabs>
          <w:tab w:val="left" w:pos="836"/>
        </w:tabs>
        <w:ind w:right="109"/>
        <w:jc w:val="both"/>
        <w:rPr>
          <w:rFonts w:cstheme="minorHAnsi"/>
        </w:rPr>
      </w:pPr>
      <w:r w:rsidRPr="00B44FD1">
        <w:rPr>
          <w:rStyle w:val="Pogrubienie"/>
          <w:rFonts w:cstheme="minorHAnsi"/>
        </w:rPr>
        <w:t xml:space="preserve">4. </w:t>
      </w:r>
      <w:r w:rsidRPr="00B44FD1">
        <w:rPr>
          <w:rFonts w:cstheme="minorHAnsi"/>
        </w:rPr>
        <w:t xml:space="preserve">Postępując zgodnie z wytycznymi systemu </w:t>
      </w:r>
      <w:r w:rsidRPr="00B44FD1">
        <w:rPr>
          <w:rFonts w:cstheme="minorHAnsi"/>
          <w:b/>
        </w:rPr>
        <w:t>wypełnić wniosek i podpisać go profilem zaufanym.</w:t>
      </w:r>
      <w:r w:rsidRPr="00B44FD1">
        <w:rPr>
          <w:rFonts w:cstheme="minorHAnsi"/>
        </w:rPr>
        <w:t xml:space="preserve"> </w:t>
      </w:r>
      <w:r w:rsidRPr="00B44FD1">
        <w:rPr>
          <w:rFonts w:cstheme="minorHAnsi"/>
          <w:color w:val="000000" w:themeColor="text1"/>
        </w:rPr>
        <w:t>Podpis rodzica/prawnego opiekuna dziecka jest potwierdzeniem zgodności informacji w nim zawartych ze stanem</w:t>
      </w:r>
      <w:r w:rsidRPr="00B44FD1">
        <w:rPr>
          <w:rFonts w:cstheme="minorHAnsi"/>
          <w:color w:val="000000" w:themeColor="text1"/>
          <w:spacing w:val="-1"/>
        </w:rPr>
        <w:t xml:space="preserve"> </w:t>
      </w:r>
      <w:r w:rsidRPr="00B44FD1">
        <w:rPr>
          <w:rFonts w:cstheme="minorHAnsi"/>
          <w:color w:val="000000" w:themeColor="text1"/>
        </w:rPr>
        <w:t>faktycznym.</w:t>
      </w:r>
      <w:r w:rsidRPr="00B44FD1">
        <w:rPr>
          <w:rFonts w:cstheme="minorHAnsi"/>
          <w:b/>
          <w:color w:val="000000" w:themeColor="text1"/>
        </w:rPr>
        <w:t xml:space="preserve"> </w:t>
      </w:r>
    </w:p>
    <w:p w14:paraId="390017D1" w14:textId="77777777" w:rsidR="00B44FD1" w:rsidRPr="00B44FD1" w:rsidRDefault="00B44FD1" w:rsidP="00B44FD1">
      <w:pPr>
        <w:tabs>
          <w:tab w:val="left" w:pos="836"/>
        </w:tabs>
        <w:ind w:right="109"/>
        <w:jc w:val="both"/>
        <w:rPr>
          <w:rFonts w:cstheme="minorHAnsi"/>
        </w:rPr>
      </w:pPr>
      <w:r w:rsidRPr="00B44FD1">
        <w:rPr>
          <w:rFonts w:cstheme="minorHAnsi"/>
        </w:rPr>
        <w:t xml:space="preserve">We wniosku o przyjęcie rodzice/prawni opiekunowie wskazują wybrane przedszkola według swoich preferencji w porządku od najbardziej do najmniej preferowanego. Przedszkole wskazane na pierwszej pozycji we wniosku o przyjęcie nazywane jest </w:t>
      </w:r>
      <w:r w:rsidRPr="00B44FD1">
        <w:rPr>
          <w:rFonts w:cstheme="minorHAnsi"/>
          <w:b/>
        </w:rPr>
        <w:t>przedszkolem pierwszego wyboru</w:t>
      </w:r>
      <w:r w:rsidRPr="00B44FD1">
        <w:rPr>
          <w:rFonts w:cstheme="minorHAnsi"/>
        </w:rPr>
        <w:t>. Do wniosku</w:t>
      </w:r>
      <w:r w:rsidRPr="00B44FD1">
        <w:rPr>
          <w:rFonts w:cstheme="minorHAnsi"/>
          <w:b/>
        </w:rPr>
        <w:t xml:space="preserve"> należy załączyć dokumenty</w:t>
      </w:r>
      <w:r w:rsidRPr="00B44FD1">
        <w:rPr>
          <w:rFonts w:cstheme="minorHAnsi"/>
        </w:rPr>
        <w:t xml:space="preserve"> </w:t>
      </w:r>
      <w:r w:rsidRPr="00B44FD1">
        <w:rPr>
          <w:rFonts w:cstheme="minorHAnsi"/>
          <w:b/>
        </w:rPr>
        <w:t>potwierdzające spełnianie</w:t>
      </w:r>
      <w:r w:rsidRPr="00B44FD1">
        <w:rPr>
          <w:rFonts w:cstheme="minorHAnsi"/>
          <w:b/>
          <w:spacing w:val="-1"/>
        </w:rPr>
        <w:t xml:space="preserve"> </w:t>
      </w:r>
      <w:r w:rsidRPr="00B44FD1">
        <w:rPr>
          <w:rFonts w:cstheme="minorHAnsi"/>
          <w:b/>
        </w:rPr>
        <w:t xml:space="preserve">kryteriów </w:t>
      </w:r>
      <w:r w:rsidRPr="00B44FD1">
        <w:rPr>
          <w:rFonts w:cstheme="minorHAnsi"/>
        </w:rPr>
        <w:t xml:space="preserve">w formacie m. in. jpg, pdf. </w:t>
      </w:r>
      <w:r w:rsidRPr="00B44FD1">
        <w:rPr>
          <w:rFonts w:cstheme="minorHAnsi"/>
          <w:b/>
          <w:bCs/>
        </w:rPr>
        <w:t>Oświadczenia potwierdzające spełnianie</w:t>
      </w:r>
      <w:r w:rsidRPr="00B44FD1">
        <w:rPr>
          <w:rFonts w:cstheme="minorHAnsi"/>
          <w:b/>
          <w:bCs/>
          <w:spacing w:val="-1"/>
        </w:rPr>
        <w:t xml:space="preserve"> </w:t>
      </w:r>
      <w:r w:rsidRPr="00B44FD1">
        <w:rPr>
          <w:rFonts w:cstheme="minorHAnsi"/>
          <w:b/>
          <w:bCs/>
        </w:rPr>
        <w:t>kryteriów</w:t>
      </w:r>
      <w:r w:rsidRPr="00B44FD1">
        <w:rPr>
          <w:rFonts w:cstheme="minorHAnsi"/>
        </w:rPr>
        <w:t xml:space="preserve"> będą generowane samoistnie przez system, po zaznaczeniu określonego kryterium. Oświadczenia składa się pod rygorem odpowiedzialności karnej za</w:t>
      </w:r>
      <w:r w:rsidRPr="00B44FD1">
        <w:rPr>
          <w:rFonts w:cstheme="minorHAnsi"/>
          <w:spacing w:val="38"/>
        </w:rPr>
        <w:t xml:space="preserve"> </w:t>
      </w:r>
      <w:r w:rsidRPr="00B44FD1">
        <w:rPr>
          <w:rFonts w:cstheme="minorHAnsi"/>
        </w:rPr>
        <w:t xml:space="preserve">składanie fałszywych oświadczeń. </w:t>
      </w:r>
    </w:p>
    <w:p w14:paraId="539E8FC1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>5.</w:t>
      </w:r>
      <w:r w:rsidRPr="00B44FD1">
        <w:rPr>
          <w:rFonts w:asciiTheme="minorHAnsi" w:hAnsiTheme="minorHAnsi" w:cstheme="minorHAnsi"/>
          <w:sz w:val="22"/>
          <w:szCs w:val="22"/>
        </w:rPr>
        <w:t xml:space="preserve"> </w:t>
      </w:r>
      <w:r w:rsidRPr="00B44FD1">
        <w:rPr>
          <w:rFonts w:asciiTheme="minorHAnsi" w:hAnsiTheme="minorHAnsi" w:cstheme="minorHAnsi"/>
          <w:b/>
          <w:sz w:val="22"/>
          <w:szCs w:val="22"/>
        </w:rPr>
        <w:t>Sprawdzać status</w:t>
      </w:r>
      <w:r w:rsidRPr="00B44FD1">
        <w:rPr>
          <w:rFonts w:asciiTheme="minorHAnsi" w:hAnsiTheme="minorHAnsi" w:cstheme="minorHAnsi"/>
          <w:sz w:val="22"/>
          <w:szCs w:val="22"/>
        </w:rPr>
        <w:t xml:space="preserve"> swojego wniosku. Jeżeli wniosek będzie wymagał korekty, pojawi się stosowny komunikat. Każda edycja wniosku będzie wymagała </w:t>
      </w:r>
      <w:r w:rsidRPr="00B44FD1">
        <w:rPr>
          <w:rFonts w:asciiTheme="minorHAnsi" w:hAnsiTheme="minorHAnsi" w:cstheme="minorHAnsi"/>
          <w:b/>
          <w:sz w:val="22"/>
          <w:szCs w:val="22"/>
        </w:rPr>
        <w:t>ponownego jego podpisania profilem zaufanym.</w:t>
      </w:r>
    </w:p>
    <w:p w14:paraId="04FDCF5C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>6. Sprawdzić</w:t>
      </w:r>
      <w:r w:rsidRPr="00B44FD1">
        <w:rPr>
          <w:rFonts w:asciiTheme="minorHAnsi" w:hAnsiTheme="minorHAnsi" w:cstheme="minorHAnsi"/>
          <w:sz w:val="22"/>
          <w:szCs w:val="22"/>
        </w:rPr>
        <w:t xml:space="preserve"> wyniki rekrutacji.</w:t>
      </w:r>
    </w:p>
    <w:p w14:paraId="0EB4D8F3" w14:textId="5BBF832C" w:rsidR="00747CC1" w:rsidRPr="00B44FD1" w:rsidRDefault="00B44FD1" w:rsidP="00747CC1">
      <w:pPr>
        <w:tabs>
          <w:tab w:val="left" w:pos="836"/>
        </w:tabs>
        <w:ind w:right="108"/>
        <w:jc w:val="both"/>
        <w:rPr>
          <w:rFonts w:cstheme="minorHAnsi"/>
          <w:b/>
        </w:rPr>
      </w:pPr>
      <w:r w:rsidRPr="00B44FD1">
        <w:rPr>
          <w:rStyle w:val="Pogrubienie"/>
          <w:rFonts w:cstheme="minorHAnsi"/>
        </w:rPr>
        <w:t>7.</w:t>
      </w:r>
      <w:r>
        <w:rPr>
          <w:rStyle w:val="Pogrubienie"/>
          <w:rFonts w:cstheme="minorHAnsi"/>
        </w:rPr>
        <w:t xml:space="preserve"> </w:t>
      </w:r>
      <w:r w:rsidRPr="00B44FD1">
        <w:rPr>
          <w:rFonts w:cstheme="minorHAnsi"/>
          <w:b/>
          <w:color w:val="000000"/>
          <w:u w:color="000000"/>
        </w:rPr>
        <w:t>Potwierdzić elektronicznie wolę przyjęcia</w:t>
      </w:r>
      <w:r w:rsidRPr="00B44FD1">
        <w:rPr>
          <w:rFonts w:cstheme="minorHAnsi"/>
          <w:color w:val="000000"/>
          <w:u w:color="000000"/>
        </w:rPr>
        <w:t xml:space="preserve"> do przedszkola, do którego dziecko zostało zakwalifikowane.</w:t>
      </w:r>
      <w:r w:rsidRPr="00B44FD1">
        <w:rPr>
          <w:rFonts w:cstheme="minorHAnsi"/>
          <w:b/>
        </w:rPr>
        <w:t xml:space="preserve"> Niepotwierdzenie woli jest równoznaczne z rezygnacją z miejsca w przedszkolu. </w:t>
      </w:r>
    </w:p>
    <w:p w14:paraId="3F3875E4" w14:textId="4725B503" w:rsidR="00021EA4" w:rsidRPr="00021EA4" w:rsidRDefault="00D00E2F" w:rsidP="00021EA4">
      <w:pPr>
        <w:jc w:val="center"/>
        <w:rPr>
          <w:rFonts w:cstheme="minorHAnsi"/>
          <w:sz w:val="24"/>
          <w:szCs w:val="24"/>
        </w:rPr>
      </w:pPr>
      <w:r w:rsidRPr="00B44FD1">
        <w:rPr>
          <w:rFonts w:cstheme="minorHAnsi"/>
          <w:b/>
        </w:rPr>
        <w:t>Wolne miejsca:</w:t>
      </w:r>
      <w:r w:rsidR="006E6F87" w:rsidRPr="00B44FD1">
        <w:rPr>
          <w:rFonts w:cstheme="minorHAnsi"/>
          <w:sz w:val="24"/>
          <w:szCs w:val="24"/>
        </w:rPr>
        <w:t xml:space="preserve">  </w:t>
      </w:r>
    </w:p>
    <w:tbl>
      <w:tblPr>
        <w:tblStyle w:val="TableNormal"/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5683"/>
        <w:gridCol w:w="1245"/>
      </w:tblGrid>
      <w:tr w:rsidR="003E6806" w:rsidRPr="003E6806" w14:paraId="6EEC8138" w14:textId="77777777" w:rsidTr="003E6806">
        <w:trPr>
          <w:trHeight w:val="689"/>
          <w:jc w:val="center"/>
        </w:trPr>
        <w:tc>
          <w:tcPr>
            <w:tcW w:w="3111" w:type="dxa"/>
            <w:tcBorders>
              <w:left w:val="single" w:sz="6" w:space="0" w:color="000000"/>
            </w:tcBorders>
            <w:vAlign w:val="center"/>
          </w:tcPr>
          <w:p w14:paraId="49541C29" w14:textId="63FBDBC1" w:rsidR="003E6806" w:rsidRPr="003E6806" w:rsidRDefault="003E6806" w:rsidP="003E6806">
            <w:pPr>
              <w:pStyle w:val="TableParagraph"/>
              <w:spacing w:before="1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Placówka</w:t>
            </w:r>
          </w:p>
        </w:tc>
        <w:tc>
          <w:tcPr>
            <w:tcW w:w="5683" w:type="dxa"/>
            <w:vAlign w:val="center"/>
          </w:tcPr>
          <w:p w14:paraId="3AC93274" w14:textId="242F118F" w:rsidR="003E6806" w:rsidRPr="003E6806" w:rsidRDefault="003E6806" w:rsidP="003E6806">
            <w:pPr>
              <w:pStyle w:val="TableParagraph"/>
              <w:spacing w:before="1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1245" w:type="dxa"/>
          </w:tcPr>
          <w:p w14:paraId="53A152A6" w14:textId="77241D4C" w:rsidR="003E6806" w:rsidRPr="003E6806" w:rsidRDefault="003E6806" w:rsidP="003E6806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21EA4" w:rsidRPr="003E6806" w14:paraId="56119383" w14:textId="77777777" w:rsidTr="009B166C">
        <w:trPr>
          <w:trHeight w:val="302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7E5A3305" w14:textId="77777777" w:rsidR="00021EA4" w:rsidRPr="003E6806" w:rsidRDefault="00021EA4" w:rsidP="00021EA4">
            <w:pPr>
              <w:pStyle w:val="TableParagraph"/>
              <w:spacing w:line="208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1 w Mielcu im. Kubusia Puchatka</w:t>
            </w:r>
          </w:p>
          <w:p w14:paraId="54AF09A7" w14:textId="77777777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5A122F65" w14:textId="08DD42FB" w:rsidR="00021EA4" w:rsidRPr="003E6806" w:rsidRDefault="00021EA4" w:rsidP="004030F1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</w:t>
            </w:r>
            <w:r w:rsidR="009B166C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</w:t>
            </w: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Trzylatki - Czterolatki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06B12CD5" w14:textId="5E784C7C" w:rsidR="00021EA4" w:rsidRPr="003E6806" w:rsidRDefault="00021EA4" w:rsidP="009B166C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10</w:t>
            </w:r>
          </w:p>
        </w:tc>
      </w:tr>
      <w:tr w:rsidR="00021EA4" w:rsidRPr="003E6806" w14:paraId="30E744A3" w14:textId="77777777" w:rsidTr="009B166C">
        <w:trPr>
          <w:trHeight w:val="537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4BB26841" w14:textId="77777777" w:rsidR="00021EA4" w:rsidRPr="003E6806" w:rsidRDefault="00021EA4" w:rsidP="00021EA4">
            <w:pPr>
              <w:pStyle w:val="TableParagraph"/>
              <w:spacing w:line="208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165672DD" w14:textId="481B15E6" w:rsidR="00021EA4" w:rsidRPr="003E6806" w:rsidRDefault="00021EA4" w:rsidP="004030F1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0D813552" w14:textId="52240520" w:rsidR="00021EA4" w:rsidRPr="003E6806" w:rsidRDefault="00021EA4" w:rsidP="009B166C">
            <w:pPr>
              <w:pStyle w:val="TableParagraph"/>
              <w:spacing w:before="2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</w:tr>
      <w:tr w:rsidR="00021EA4" w:rsidRPr="003E6806" w14:paraId="4F44D4AF" w14:textId="77777777" w:rsidTr="009B166C">
        <w:trPr>
          <w:trHeight w:val="715"/>
          <w:jc w:val="center"/>
        </w:trPr>
        <w:tc>
          <w:tcPr>
            <w:tcW w:w="3111" w:type="dxa"/>
            <w:tcBorders>
              <w:left w:val="single" w:sz="6" w:space="0" w:color="000000"/>
            </w:tcBorders>
            <w:vAlign w:val="center"/>
          </w:tcPr>
          <w:p w14:paraId="2F1EBDE1" w14:textId="77777777" w:rsidR="00021EA4" w:rsidRPr="003E6806" w:rsidRDefault="00021EA4" w:rsidP="003E6806">
            <w:pPr>
              <w:pStyle w:val="TableParagraph"/>
              <w:spacing w:before="142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2 w Mielcu</w:t>
            </w:r>
          </w:p>
          <w:p w14:paraId="265036F6" w14:textId="77777777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83" w:type="dxa"/>
          </w:tcPr>
          <w:p w14:paraId="6E59301D" w14:textId="16452834" w:rsidR="00021EA4" w:rsidRPr="003E6806" w:rsidRDefault="00021EA4" w:rsidP="004030F1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Odziała przedszkolny ogólnodostępny - 5 godzinny "Rzochów"- 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6E97C3F1" w14:textId="2406AA9D" w:rsidR="00021EA4" w:rsidRPr="003E6806" w:rsidRDefault="009B166C" w:rsidP="009B166C">
            <w:pPr>
              <w:pStyle w:val="TableParagraph"/>
              <w:spacing w:before="111" w:line="208" w:lineRule="auto"/>
              <w:ind w:right="2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  </w:t>
            </w:r>
            <w:r w:rsidR="00C27CD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EA4"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11</w:t>
            </w:r>
          </w:p>
        </w:tc>
      </w:tr>
      <w:tr w:rsidR="00021EA4" w:rsidRPr="003E6806" w14:paraId="07154B3E" w14:textId="77777777" w:rsidTr="009B166C">
        <w:trPr>
          <w:trHeight w:val="750"/>
          <w:jc w:val="center"/>
        </w:trPr>
        <w:tc>
          <w:tcPr>
            <w:tcW w:w="3111" w:type="dxa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C3871B1" w14:textId="42F0C594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3 w Mielcu</w:t>
            </w:r>
          </w:p>
        </w:tc>
        <w:tc>
          <w:tcPr>
            <w:tcW w:w="5683" w:type="dxa"/>
            <w:shd w:val="clear" w:color="auto" w:fill="DEEAF6" w:themeFill="accent5" w:themeFillTint="33"/>
          </w:tcPr>
          <w:p w14:paraId="7C6E826B" w14:textId="6ED5779B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- 10 godzinny ogólnodostępny oraz część integracyjna część ogólnodostępna- Pięciolatki-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368E2B06" w14:textId="720E274D" w:rsidR="00021EA4" w:rsidRPr="003E6806" w:rsidRDefault="009B166C" w:rsidP="009B166C">
            <w:pPr>
              <w:pStyle w:val="TableParagraph"/>
              <w:spacing w:before="111" w:line="208" w:lineRule="auto"/>
              <w:ind w:right="2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C27CD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EA4"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13</w:t>
            </w:r>
          </w:p>
        </w:tc>
      </w:tr>
      <w:tr w:rsidR="00021EA4" w:rsidRPr="003E6806" w14:paraId="24D46065" w14:textId="77777777" w:rsidTr="00C27CD6">
        <w:trPr>
          <w:trHeight w:val="642"/>
          <w:jc w:val="center"/>
        </w:trPr>
        <w:tc>
          <w:tcPr>
            <w:tcW w:w="3111" w:type="dxa"/>
            <w:tcBorders>
              <w:left w:val="single" w:sz="6" w:space="0" w:color="000000"/>
            </w:tcBorders>
            <w:vAlign w:val="center"/>
          </w:tcPr>
          <w:p w14:paraId="31C9035D" w14:textId="77777777" w:rsidR="00021EA4" w:rsidRPr="003E6806" w:rsidRDefault="00021EA4" w:rsidP="003E6806">
            <w:pPr>
              <w:pStyle w:val="TableParagraph"/>
              <w:spacing w:before="142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4 w Mielcu</w:t>
            </w:r>
          </w:p>
          <w:p w14:paraId="091B5DDF" w14:textId="77777777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83" w:type="dxa"/>
          </w:tcPr>
          <w:p w14:paraId="79ECEAB5" w14:textId="136498FC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Trzylatki-Czterolatki-Pięciolatki-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10F51286" w14:textId="2977C004" w:rsidR="00021EA4" w:rsidRPr="003E6806" w:rsidRDefault="009B166C" w:rsidP="009B166C">
            <w:pPr>
              <w:pStyle w:val="TableParagraph"/>
              <w:spacing w:before="111" w:line="208" w:lineRule="auto"/>
              <w:ind w:left="222" w:right="211" w:hanging="1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  </w:t>
            </w:r>
            <w:r w:rsidR="00C27CD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021EA4"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8</w:t>
            </w:r>
          </w:p>
        </w:tc>
      </w:tr>
      <w:tr w:rsidR="00021EA4" w:rsidRPr="003E6806" w14:paraId="6FA8D5ED" w14:textId="77777777" w:rsidTr="009B166C">
        <w:trPr>
          <w:trHeight w:val="425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A163AAC" w14:textId="7D6AC2B5" w:rsidR="00021EA4" w:rsidRPr="003E6806" w:rsidRDefault="00021EA4" w:rsidP="003E6806">
            <w:pPr>
              <w:pStyle w:val="TableParagraph"/>
              <w:spacing w:befor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6 w Mielcu</w:t>
            </w:r>
          </w:p>
        </w:tc>
        <w:tc>
          <w:tcPr>
            <w:tcW w:w="5683" w:type="dxa"/>
            <w:shd w:val="clear" w:color="auto" w:fill="DEEAF6" w:themeFill="accent5" w:themeFillTint="33"/>
          </w:tcPr>
          <w:p w14:paraId="01D5A404" w14:textId="18822745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7C01E486" w14:textId="4A6D2F40" w:rsidR="00021EA4" w:rsidRPr="003E6806" w:rsidRDefault="00C27CD6" w:rsidP="00C27CD6">
            <w:pPr>
              <w:pStyle w:val="TableParagraph"/>
              <w:spacing w:before="111" w:line="208" w:lineRule="auto"/>
              <w:ind w:left="222" w:right="211" w:hanging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   </w:t>
            </w:r>
            <w:r w:rsidR="00021EA4"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</w:t>
            </w:r>
          </w:p>
        </w:tc>
      </w:tr>
      <w:tr w:rsidR="00021EA4" w:rsidRPr="003E6806" w14:paraId="5C2DA354" w14:textId="77777777" w:rsidTr="009B166C">
        <w:trPr>
          <w:trHeight w:val="417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777824E" w14:textId="10147F77" w:rsidR="00021EA4" w:rsidRPr="003E6806" w:rsidRDefault="00021EA4" w:rsidP="00021EA4">
            <w:pPr>
              <w:pStyle w:val="TableParagraph"/>
              <w:spacing w:before="142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2ECEBFFB" w14:textId="0E4DFD2D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4CA7CB43" w14:textId="60F6628A" w:rsidR="00021EA4" w:rsidRPr="003E6806" w:rsidRDefault="00021EA4" w:rsidP="009B166C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  <w:tr w:rsidR="00021EA4" w:rsidRPr="003E6806" w14:paraId="1B243B49" w14:textId="77777777" w:rsidTr="009B166C">
        <w:trPr>
          <w:trHeight w:val="335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vAlign w:val="center"/>
          </w:tcPr>
          <w:p w14:paraId="5962975D" w14:textId="07E91029" w:rsidR="00021EA4" w:rsidRPr="003E6806" w:rsidRDefault="00021EA4" w:rsidP="003E6806">
            <w:pPr>
              <w:pStyle w:val="TableParagraph"/>
              <w:spacing w:befor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Przedszkole Miejskie Nr 7 w Mielcu</w:t>
            </w:r>
          </w:p>
        </w:tc>
        <w:tc>
          <w:tcPr>
            <w:tcW w:w="5683" w:type="dxa"/>
          </w:tcPr>
          <w:p w14:paraId="3655A992" w14:textId="65B1AEE5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245" w:type="dxa"/>
            <w:vAlign w:val="center"/>
          </w:tcPr>
          <w:p w14:paraId="0F571744" w14:textId="6C8F69CB" w:rsidR="00021EA4" w:rsidRPr="003E6806" w:rsidRDefault="00021EA4" w:rsidP="009B166C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6</w:t>
            </w:r>
          </w:p>
        </w:tc>
      </w:tr>
      <w:tr w:rsidR="00021EA4" w:rsidRPr="003E6806" w14:paraId="4EED0273" w14:textId="77777777" w:rsidTr="009B166C">
        <w:trPr>
          <w:trHeight w:val="499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vAlign w:val="center"/>
          </w:tcPr>
          <w:p w14:paraId="6372A108" w14:textId="77777777" w:rsidR="00021EA4" w:rsidRPr="003E6806" w:rsidRDefault="00021EA4" w:rsidP="00021EA4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3F9890DD" w14:textId="337FEDAA" w:rsidR="00021EA4" w:rsidRPr="003E6806" w:rsidRDefault="00021EA4" w:rsidP="009B16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5AFA49C5" w14:textId="4F759143" w:rsidR="00021EA4" w:rsidRPr="003E6806" w:rsidRDefault="00021EA4" w:rsidP="009B166C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</w:t>
            </w:r>
          </w:p>
        </w:tc>
      </w:tr>
      <w:tr w:rsidR="00021EA4" w:rsidRPr="003E6806" w14:paraId="039FE56F" w14:textId="77777777" w:rsidTr="009B166C">
        <w:trPr>
          <w:trHeight w:val="404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E02E5D4" w14:textId="77777777" w:rsidR="003E6806" w:rsidRPr="003E6806" w:rsidRDefault="00021EA4" w:rsidP="003E68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Przedszkole Miejskie Nr 9 </w:t>
            </w:r>
          </w:p>
          <w:p w14:paraId="1320C05D" w14:textId="70B72B3E" w:rsidR="00021EA4" w:rsidRPr="003E6806" w:rsidRDefault="00021EA4" w:rsidP="003E68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im. „Baśniowej Krainy” w Mielcu</w:t>
            </w:r>
          </w:p>
        </w:tc>
        <w:tc>
          <w:tcPr>
            <w:tcW w:w="5683" w:type="dxa"/>
            <w:shd w:val="clear" w:color="auto" w:fill="DEEAF6" w:themeFill="accent5" w:themeFillTint="33"/>
          </w:tcPr>
          <w:p w14:paraId="6A807D55" w14:textId="099F3947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5E552601" w14:textId="2A663256" w:rsidR="00021EA4" w:rsidRPr="003E6806" w:rsidRDefault="009B166C" w:rsidP="009B166C">
            <w:pPr>
              <w:pStyle w:val="TableParagraph"/>
              <w:spacing w:before="111" w:line="208" w:lineRule="auto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</w:t>
            </w:r>
            <w:r w:rsidR="00021EA4"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6</w:t>
            </w:r>
          </w:p>
        </w:tc>
      </w:tr>
      <w:tr w:rsidR="00021EA4" w:rsidRPr="003E6806" w14:paraId="702A665E" w14:textId="77777777" w:rsidTr="009B166C">
        <w:trPr>
          <w:trHeight w:val="553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3549533" w14:textId="3F90A64F" w:rsidR="00021EA4" w:rsidRPr="003E6806" w:rsidRDefault="00021EA4" w:rsidP="00021EA4">
            <w:pPr>
              <w:pStyle w:val="TableParagraph"/>
              <w:spacing w:before="142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4EEC88F6" w14:textId="0D9006FA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Pięciolatki-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634F317D" w14:textId="75B4F992" w:rsidR="00021EA4" w:rsidRPr="003E6806" w:rsidRDefault="009B166C" w:rsidP="009B166C">
            <w:pPr>
              <w:pStyle w:val="TableParagraph"/>
              <w:spacing w:before="111" w:line="208" w:lineRule="auto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 </w:t>
            </w:r>
            <w:r w:rsidR="00021EA4"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</w:p>
        </w:tc>
      </w:tr>
      <w:tr w:rsidR="00021EA4" w:rsidRPr="003E6806" w14:paraId="77FD76B0" w14:textId="77777777" w:rsidTr="009B166C">
        <w:trPr>
          <w:trHeight w:val="280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vAlign w:val="center"/>
          </w:tcPr>
          <w:p w14:paraId="05D4364A" w14:textId="77777777" w:rsidR="003E6806" w:rsidRPr="003E6806" w:rsidRDefault="00021EA4" w:rsidP="00457149">
            <w:pPr>
              <w:pStyle w:val="TableParagraph"/>
              <w:spacing w:line="200" w:lineRule="exact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Przedszkole Miejskie Nr 12 </w:t>
            </w:r>
          </w:p>
          <w:p w14:paraId="58C8CEA0" w14:textId="51FA2E6F" w:rsidR="00021EA4" w:rsidRPr="003E6806" w:rsidRDefault="00021EA4" w:rsidP="00457149">
            <w:pPr>
              <w:pStyle w:val="TableParagraph"/>
              <w:spacing w:line="200" w:lineRule="exact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im. Marii Konopnickiej w Mielcu</w:t>
            </w:r>
          </w:p>
        </w:tc>
        <w:tc>
          <w:tcPr>
            <w:tcW w:w="5683" w:type="dxa"/>
          </w:tcPr>
          <w:p w14:paraId="2AABB7C1" w14:textId="040507F1" w:rsidR="00021EA4" w:rsidRPr="003E6806" w:rsidRDefault="009B166C" w:rsidP="004030F1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Oddział przedszkolny ogólnodostępny - 10 godzinny- </w:t>
            </w:r>
            <w:r>
              <w:rPr>
                <w:rFonts w:asciiTheme="minorHAnsi" w:hAnsiTheme="minorHAnsi" w:cs="Calibri"/>
                <w:sz w:val="20"/>
                <w:szCs w:val="20"/>
                <w:lang w:val="pl-PL"/>
              </w:rPr>
              <w:t>Trzylatki</w:t>
            </w:r>
          </w:p>
        </w:tc>
        <w:tc>
          <w:tcPr>
            <w:tcW w:w="1245" w:type="dxa"/>
            <w:vAlign w:val="center"/>
          </w:tcPr>
          <w:p w14:paraId="18B5229C" w14:textId="6B2C6F6A" w:rsidR="00021EA4" w:rsidRPr="003E6806" w:rsidRDefault="009B166C" w:rsidP="009B166C">
            <w:pPr>
              <w:pStyle w:val="TableParagraph"/>
              <w:spacing w:before="142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  <w:tr w:rsidR="009B166C" w:rsidRPr="003E6806" w14:paraId="77F16F46" w14:textId="77777777" w:rsidTr="009B166C">
        <w:trPr>
          <w:trHeight w:val="314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vAlign w:val="center"/>
          </w:tcPr>
          <w:p w14:paraId="68EC6DC9" w14:textId="1691FB8C" w:rsidR="009B166C" w:rsidRPr="003E6806" w:rsidRDefault="009B166C" w:rsidP="009B166C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513CA185" w14:textId="620B7963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Pięciolatki</w:t>
            </w:r>
          </w:p>
        </w:tc>
        <w:tc>
          <w:tcPr>
            <w:tcW w:w="1245" w:type="dxa"/>
            <w:vAlign w:val="center"/>
          </w:tcPr>
          <w:p w14:paraId="7CB2F1C1" w14:textId="500C6B39" w:rsidR="009B166C" w:rsidRPr="003E6806" w:rsidRDefault="00725495" w:rsidP="009B166C">
            <w:pPr>
              <w:pStyle w:val="TableParagraph"/>
              <w:spacing w:before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  <w:tr w:rsidR="009B166C" w:rsidRPr="003E6806" w14:paraId="6774E319" w14:textId="77777777" w:rsidTr="009B166C">
        <w:trPr>
          <w:trHeight w:val="378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vAlign w:val="center"/>
          </w:tcPr>
          <w:p w14:paraId="28940D12" w14:textId="38D676A2" w:rsidR="009B166C" w:rsidRPr="003E6806" w:rsidRDefault="009B166C" w:rsidP="009B166C">
            <w:pPr>
              <w:pStyle w:val="TableParagraph"/>
              <w:spacing w:before="142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52C630C6" w14:textId="340D03CC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1849EF7A" w14:textId="799D9698" w:rsidR="009B166C" w:rsidRPr="003E6806" w:rsidRDefault="00725495" w:rsidP="009B166C">
            <w:pPr>
              <w:pStyle w:val="TableParagraph"/>
              <w:spacing w:before="142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</w:tr>
      <w:tr w:rsidR="009B166C" w:rsidRPr="003E6806" w14:paraId="6B460B82" w14:textId="77777777" w:rsidTr="009B166C">
        <w:trPr>
          <w:trHeight w:val="270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B947AF0" w14:textId="77777777" w:rsidR="009B166C" w:rsidRPr="003E6806" w:rsidRDefault="009B166C" w:rsidP="009B166C">
            <w:pPr>
              <w:pStyle w:val="TableParagraph"/>
              <w:spacing w:before="142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13 w Mielcu</w:t>
            </w:r>
          </w:p>
          <w:p w14:paraId="6A3D244C" w14:textId="77777777" w:rsidR="009B166C" w:rsidRPr="003E6806" w:rsidRDefault="009B166C" w:rsidP="009B166C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  <w:p w14:paraId="4FF59F6A" w14:textId="77777777" w:rsidR="009B166C" w:rsidRPr="003E6806" w:rsidRDefault="009B166C" w:rsidP="009B166C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1CF18C89" w14:textId="0B561E85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Oddział przedszkolny ogólnodostępny - 10 godzinny- </w:t>
            </w:r>
            <w:r>
              <w:rPr>
                <w:rFonts w:asciiTheme="minorHAnsi" w:hAnsiTheme="minorHAnsi" w:cs="Calibri"/>
                <w:sz w:val="20"/>
                <w:szCs w:val="20"/>
                <w:lang w:val="pl-PL"/>
              </w:rPr>
              <w:t>Trzylatki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79A9343D" w14:textId="6B21A03C" w:rsidR="009B166C" w:rsidRPr="003E6806" w:rsidRDefault="009B166C" w:rsidP="009B166C">
            <w:pPr>
              <w:pStyle w:val="TableParagraph"/>
              <w:spacing w:before="142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           7</w:t>
            </w:r>
          </w:p>
        </w:tc>
      </w:tr>
      <w:tr w:rsidR="009B166C" w:rsidRPr="003E6806" w14:paraId="3541E268" w14:textId="77777777" w:rsidTr="009B166C">
        <w:trPr>
          <w:trHeight w:val="388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BF77D16" w14:textId="3B449F6D" w:rsidR="009B166C" w:rsidRPr="003E6806" w:rsidRDefault="009B166C" w:rsidP="009B166C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40868AA3" w14:textId="2193A56F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Pięciolatki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7171C93B" w14:textId="383E53D7" w:rsidR="009B166C" w:rsidRPr="003E6806" w:rsidRDefault="009B166C" w:rsidP="009B166C">
            <w:pPr>
              <w:pStyle w:val="TableParagraph"/>
              <w:spacing w:before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</w:tr>
      <w:tr w:rsidR="009B166C" w:rsidRPr="003E6806" w14:paraId="29E90BB4" w14:textId="77777777" w:rsidTr="009B166C">
        <w:trPr>
          <w:trHeight w:val="270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E39F970" w14:textId="52A4E8B2" w:rsidR="009B166C" w:rsidRPr="003E6806" w:rsidRDefault="009B166C" w:rsidP="009B166C">
            <w:pPr>
              <w:pStyle w:val="TableParagraph"/>
              <w:spacing w:before="142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51230265" w14:textId="201AE9B0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471FCC2F" w14:textId="30A81C46" w:rsidR="009B166C" w:rsidRPr="003E6806" w:rsidRDefault="009B166C" w:rsidP="009B166C">
            <w:pPr>
              <w:pStyle w:val="TableParagraph"/>
              <w:spacing w:before="142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  <w:tr w:rsidR="00021EA4" w:rsidRPr="003E6806" w14:paraId="1E601FBA" w14:textId="77777777" w:rsidTr="009B166C">
        <w:trPr>
          <w:trHeight w:val="588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vAlign w:val="center"/>
          </w:tcPr>
          <w:p w14:paraId="6A44592D" w14:textId="77777777" w:rsidR="00021EA4" w:rsidRPr="003E6806" w:rsidRDefault="00021EA4" w:rsidP="00021EA4">
            <w:pPr>
              <w:pStyle w:val="TableParagraph"/>
              <w:spacing w:before="2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  <w:p w14:paraId="09904BB2" w14:textId="00CC787E" w:rsidR="00021EA4" w:rsidRPr="003E6806" w:rsidRDefault="00021EA4" w:rsidP="003E6806">
            <w:pPr>
              <w:pStyle w:val="TableParagraph"/>
              <w:spacing w:line="208" w:lineRule="auto"/>
              <w:ind w:right="1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20 z Oddziałami Integracyjnymi im. „Smoka Felusia” w Mielcu</w:t>
            </w:r>
          </w:p>
          <w:p w14:paraId="5B1E0829" w14:textId="77777777" w:rsidR="00021EA4" w:rsidRPr="003E6806" w:rsidRDefault="00021EA4" w:rsidP="00021EA4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2A2BED8E" w14:textId="77777777" w:rsidR="00021EA4" w:rsidRPr="003E6806" w:rsidRDefault="00021EA4" w:rsidP="004030F1">
            <w:pPr>
              <w:pStyle w:val="TableParagraph"/>
              <w:spacing w:before="70" w:line="200" w:lineRule="exact"/>
              <w:ind w:right="35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przedszkolny- 10 godzinny - integracyjny, cześć integracyjna (dla dzieci z orzeczeniem)- 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60F12688" w14:textId="6C0EE618" w:rsidR="00021EA4" w:rsidRPr="003E6806" w:rsidRDefault="00021EA4" w:rsidP="009B166C">
            <w:pPr>
              <w:pStyle w:val="TableParagraph"/>
              <w:spacing w:before="189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2</w:t>
            </w:r>
          </w:p>
        </w:tc>
      </w:tr>
      <w:tr w:rsidR="00021EA4" w:rsidRPr="003E6806" w14:paraId="75020864" w14:textId="77777777" w:rsidTr="009B166C">
        <w:trPr>
          <w:trHeight w:val="470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</w:tcPr>
          <w:p w14:paraId="045096D6" w14:textId="1B0E5872" w:rsidR="00021EA4" w:rsidRPr="003E6806" w:rsidRDefault="00021EA4" w:rsidP="004030F1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22B73043" w14:textId="77777777" w:rsidR="00021EA4" w:rsidRPr="003E6806" w:rsidRDefault="00021EA4" w:rsidP="004030F1">
            <w:pPr>
              <w:pStyle w:val="TableParagraph"/>
              <w:spacing w:before="70" w:line="200" w:lineRule="exact"/>
              <w:ind w:right="35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przedszkolny- 10 godzinny - integracyjny, cześć integracyjna (dla dzieci z orzeczeniem)- Trzylatki - Czterolatki</w:t>
            </w:r>
          </w:p>
        </w:tc>
        <w:tc>
          <w:tcPr>
            <w:tcW w:w="1245" w:type="dxa"/>
            <w:vAlign w:val="center"/>
          </w:tcPr>
          <w:p w14:paraId="278A0582" w14:textId="129E28E0" w:rsidR="00021EA4" w:rsidRPr="003E6806" w:rsidRDefault="00021EA4" w:rsidP="009B166C">
            <w:pPr>
              <w:pStyle w:val="TableParagraph"/>
              <w:spacing w:before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</w:tr>
      <w:tr w:rsidR="00021EA4" w:rsidRPr="003E6806" w14:paraId="76963C84" w14:textId="77777777" w:rsidTr="009B166C">
        <w:trPr>
          <w:trHeight w:val="348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</w:tcPr>
          <w:p w14:paraId="02C5E764" w14:textId="1063CDC8" w:rsidR="00021EA4" w:rsidRPr="003E6806" w:rsidRDefault="00021EA4" w:rsidP="004030F1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7D4A8FF0" w14:textId="77777777" w:rsidR="00021EA4" w:rsidRPr="003E6806" w:rsidRDefault="00021EA4" w:rsidP="004030F1">
            <w:pPr>
              <w:pStyle w:val="TableParagraph"/>
              <w:spacing w:before="70" w:line="200" w:lineRule="exact"/>
              <w:ind w:right="198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- 5 godzinny- 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59824B79" w14:textId="378F9843" w:rsidR="00021EA4" w:rsidRPr="003E6806" w:rsidRDefault="00021EA4" w:rsidP="009B166C">
            <w:pPr>
              <w:pStyle w:val="TableParagraph"/>
              <w:spacing w:before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11</w:t>
            </w:r>
          </w:p>
        </w:tc>
      </w:tr>
    </w:tbl>
    <w:p w14:paraId="3B5A914B" w14:textId="1745042E" w:rsidR="006E6F87" w:rsidRPr="00B44FD1" w:rsidRDefault="006E6F87" w:rsidP="00BE3123">
      <w:pPr>
        <w:jc w:val="both"/>
        <w:rPr>
          <w:rFonts w:cstheme="minorHAnsi"/>
          <w:sz w:val="24"/>
          <w:szCs w:val="24"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       </w:t>
      </w:r>
    </w:p>
    <w:p w14:paraId="733410B5" w14:textId="06EA7D01" w:rsidR="00B44FD1" w:rsidRPr="00B44FD1" w:rsidRDefault="006E6F87" w:rsidP="00B44FD1">
      <w:pPr>
        <w:pStyle w:val="Akapitzlist"/>
        <w:jc w:val="both"/>
        <w:rPr>
          <w:rFonts w:cstheme="minorHAnsi"/>
          <w:b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DB7B08" w:rsidRPr="00B44FD1">
        <w:rPr>
          <w:rFonts w:cstheme="minorHAnsi"/>
          <w:sz w:val="24"/>
          <w:szCs w:val="24"/>
        </w:rPr>
        <w:t xml:space="preserve">  </w:t>
      </w:r>
      <w:r w:rsidRPr="00B44FD1">
        <w:rPr>
          <w:rFonts w:cstheme="minorHAnsi"/>
          <w:sz w:val="24"/>
          <w:szCs w:val="24"/>
        </w:rPr>
        <w:t xml:space="preserve">   </w:t>
      </w:r>
      <w:r w:rsidR="00BE3123" w:rsidRPr="00B44FD1">
        <w:rPr>
          <w:rFonts w:cstheme="minorHAnsi"/>
          <w:sz w:val="24"/>
          <w:szCs w:val="24"/>
        </w:rPr>
        <w:tab/>
      </w:r>
    </w:p>
    <w:p w14:paraId="21CA5972" w14:textId="235FB5A6" w:rsidR="006E6F87" w:rsidRPr="00B44FD1" w:rsidRDefault="006E6F87" w:rsidP="00D00E2F">
      <w:pPr>
        <w:pStyle w:val="Akapitzlist"/>
        <w:jc w:val="both"/>
        <w:rPr>
          <w:rFonts w:cstheme="minorHAnsi"/>
          <w:b/>
        </w:rPr>
      </w:pPr>
    </w:p>
    <w:sectPr w:rsidR="006E6F87" w:rsidRPr="00B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C23F" w14:textId="77777777" w:rsidR="002C4462" w:rsidRDefault="002C4462" w:rsidP="002C4462">
      <w:pPr>
        <w:spacing w:after="0" w:line="240" w:lineRule="auto"/>
      </w:pPr>
      <w:r>
        <w:separator/>
      </w:r>
    </w:p>
  </w:endnote>
  <w:endnote w:type="continuationSeparator" w:id="0">
    <w:p w14:paraId="4D5F3539" w14:textId="77777777" w:rsidR="002C4462" w:rsidRDefault="002C4462" w:rsidP="002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8DC6" w14:textId="77777777" w:rsidR="002C4462" w:rsidRDefault="002C4462" w:rsidP="002C4462">
      <w:pPr>
        <w:spacing w:after="0" w:line="240" w:lineRule="auto"/>
      </w:pPr>
      <w:r>
        <w:separator/>
      </w:r>
    </w:p>
  </w:footnote>
  <w:footnote w:type="continuationSeparator" w:id="0">
    <w:p w14:paraId="7C719CB5" w14:textId="77777777" w:rsidR="002C4462" w:rsidRDefault="002C4462" w:rsidP="002C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47248"/>
    <w:multiLevelType w:val="hybridMultilevel"/>
    <w:tmpl w:val="FF66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EA3"/>
    <w:multiLevelType w:val="hybridMultilevel"/>
    <w:tmpl w:val="CC82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5E"/>
    <w:rsid w:val="00021EA4"/>
    <w:rsid w:val="000A446C"/>
    <w:rsid w:val="001921BE"/>
    <w:rsid w:val="001C0CC7"/>
    <w:rsid w:val="001F3523"/>
    <w:rsid w:val="002C4462"/>
    <w:rsid w:val="002D0703"/>
    <w:rsid w:val="00323309"/>
    <w:rsid w:val="003241B6"/>
    <w:rsid w:val="003E48F0"/>
    <w:rsid w:val="003E6806"/>
    <w:rsid w:val="004030F1"/>
    <w:rsid w:val="00457149"/>
    <w:rsid w:val="00522DE0"/>
    <w:rsid w:val="005310F5"/>
    <w:rsid w:val="00551FB9"/>
    <w:rsid w:val="005F6FA6"/>
    <w:rsid w:val="006E6F87"/>
    <w:rsid w:val="006F4D5E"/>
    <w:rsid w:val="00725495"/>
    <w:rsid w:val="00747CC1"/>
    <w:rsid w:val="00917764"/>
    <w:rsid w:val="00977B0F"/>
    <w:rsid w:val="009B166C"/>
    <w:rsid w:val="00AE7FDC"/>
    <w:rsid w:val="00B44FD1"/>
    <w:rsid w:val="00B96726"/>
    <w:rsid w:val="00BE3123"/>
    <w:rsid w:val="00C27CD6"/>
    <w:rsid w:val="00D00E2F"/>
    <w:rsid w:val="00DB7B08"/>
    <w:rsid w:val="00E01B3B"/>
    <w:rsid w:val="00EA25E2"/>
    <w:rsid w:val="00F2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FB652C"/>
  <w15:chartTrackingRefBased/>
  <w15:docId w15:val="{FC259E5D-5BF6-454B-92ED-B9930C2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C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5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E2F"/>
    <w:pPr>
      <w:ind w:left="720"/>
      <w:contextualSpacing/>
    </w:pPr>
  </w:style>
  <w:style w:type="table" w:styleId="Tabela-Siatka">
    <w:name w:val="Table Grid"/>
    <w:basedOn w:val="Standardowy"/>
    <w:uiPriority w:val="39"/>
    <w:rsid w:val="0032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B7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7B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B7B08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DB7B0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22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2D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462"/>
  </w:style>
  <w:style w:type="paragraph" w:styleId="Stopka">
    <w:name w:val="footer"/>
    <w:basedOn w:val="Normalny"/>
    <w:link w:val="Stopka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zad.um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talmoney.pl/artykuly/354180,konta-osobiste,ilu-polakow-korzysta-z-bankowosci-internetowej,1,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0E9B-90A5-42F2-93D1-7ABB974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Tołstow</dc:creator>
  <cp:keywords/>
  <dc:description/>
  <cp:lastModifiedBy>Agata Tołstow</cp:lastModifiedBy>
  <cp:revision>15</cp:revision>
  <cp:lastPrinted>2021-06-17T10:06:00Z</cp:lastPrinted>
  <dcterms:created xsi:type="dcterms:W3CDTF">2018-04-12T11:47:00Z</dcterms:created>
  <dcterms:modified xsi:type="dcterms:W3CDTF">2021-06-18T06:29:00Z</dcterms:modified>
</cp:coreProperties>
</file>