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FA4" w:rsidRDefault="00251FA4" w:rsidP="00CD748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 xml:space="preserve">6.A  </w:t>
      </w:r>
    </w:p>
    <w:p w:rsidR="003C578A" w:rsidRDefault="003C578A" w:rsidP="00CD748E">
      <w:pPr>
        <w:autoSpaceDE w:val="0"/>
        <w:autoSpaceDN w:val="0"/>
        <w:adjustRightInd w:val="0"/>
        <w:rPr>
          <w:rFonts w:ascii="Comic Sans MS" w:hAnsi="Comic Sans MS" w:cs="Comic Sans MS"/>
          <w:sz w:val="32"/>
          <w:szCs w:val="32"/>
        </w:rPr>
      </w:pPr>
      <w:r>
        <w:rPr>
          <w:rFonts w:ascii="Comic Sans MS" w:hAnsi="Comic Sans MS" w:cs="Comic Sans MS"/>
          <w:sz w:val="32"/>
          <w:szCs w:val="32"/>
        </w:rPr>
        <w:t>Vybrané slová po b - vybrané slová byt, bývať</w:t>
      </w:r>
    </w:p>
    <w:p w:rsidR="00CD748E" w:rsidRPr="00CD748E" w:rsidRDefault="003C578A" w:rsidP="00CD748E">
      <w:pPr>
        <w:numPr>
          <w:ilvl w:val="0"/>
          <w:numId w:val="1"/>
        </w:numPr>
        <w:autoSpaceDE w:val="0"/>
        <w:autoSpaceDN w:val="0"/>
        <w:adjustRightInd w:val="0"/>
        <w:ind w:left="1440" w:hanging="360"/>
        <w:jc w:val="both"/>
        <w:rPr>
          <w:rFonts w:ascii="Calibri" w:hAnsi="Calibri" w:cs="Calibri"/>
          <w:sz w:val="28"/>
          <w:szCs w:val="28"/>
          <w:lang w:val="en-US"/>
        </w:rPr>
      </w:pPr>
      <w:r w:rsidRPr="00CD748E">
        <w:rPr>
          <w:rFonts w:ascii="Calibri" w:hAnsi="Calibri" w:cs="Calibri"/>
          <w:b/>
          <w:bCs/>
          <w:sz w:val="28"/>
          <w:szCs w:val="28"/>
        </w:rPr>
        <w:t>Preč</w:t>
      </w:r>
      <w:proofErr w:type="spellStart"/>
      <w:r w:rsidRPr="00CD748E">
        <w:rPr>
          <w:rFonts w:ascii="Calibri" w:hAnsi="Calibri" w:cs="Calibri"/>
          <w:b/>
          <w:bCs/>
          <w:sz w:val="28"/>
          <w:szCs w:val="28"/>
          <w:lang w:val="en-US"/>
        </w:rPr>
        <w:t>ítaj</w:t>
      </w:r>
      <w:proofErr w:type="spellEnd"/>
      <w:r w:rsidRPr="00CD748E"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b/>
          <w:bCs/>
          <w:sz w:val="28"/>
          <w:szCs w:val="28"/>
          <w:lang w:val="en-US"/>
        </w:rPr>
        <w:t>si</w:t>
      </w:r>
      <w:proofErr w:type="spellEnd"/>
      <w:r w:rsidRPr="00CD748E">
        <w:rPr>
          <w:rFonts w:ascii="Calibri" w:hAnsi="Calibri" w:cs="Calibri"/>
          <w:b/>
          <w:bCs/>
          <w:sz w:val="28"/>
          <w:szCs w:val="28"/>
          <w:lang w:val="en-US"/>
        </w:rPr>
        <w:t xml:space="preserve"> text.</w:t>
      </w:r>
    </w:p>
    <w:p w:rsidR="003C578A" w:rsidRPr="00CD748E" w:rsidRDefault="003C578A" w:rsidP="00CD748E">
      <w:pPr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  <w:lang w:val="en-US"/>
        </w:rPr>
      </w:pPr>
      <w:proofErr w:type="spellStart"/>
      <w:r w:rsidRPr="00CD748E">
        <w:rPr>
          <w:rFonts w:ascii="Calibri" w:hAnsi="Calibri" w:cs="Calibri"/>
          <w:sz w:val="28"/>
          <w:szCs w:val="28"/>
        </w:rPr>
        <w:t>Bibiana</w:t>
      </w:r>
      <w:proofErr w:type="spellEnd"/>
      <w:r w:rsidRPr="00CD748E">
        <w:rPr>
          <w:rFonts w:ascii="Calibri" w:hAnsi="Calibri" w:cs="Calibri"/>
          <w:sz w:val="28"/>
          <w:szCs w:val="28"/>
        </w:rPr>
        <w:t xml:space="preserve"> a Patrik sú spolužiaci. </w:t>
      </w:r>
      <w:proofErr w:type="spellStart"/>
      <w:r w:rsidRPr="00CD748E">
        <w:rPr>
          <w:rFonts w:ascii="Calibri" w:hAnsi="Calibri" w:cs="Calibri"/>
          <w:sz w:val="28"/>
          <w:szCs w:val="28"/>
        </w:rPr>
        <w:t>Bibiana</w:t>
      </w:r>
      <w:proofErr w:type="spellEnd"/>
      <w:r w:rsidRPr="00CD748E">
        <w:rPr>
          <w:rFonts w:ascii="Calibri" w:hAnsi="Calibri" w:cs="Calibri"/>
          <w:sz w:val="28"/>
          <w:szCs w:val="28"/>
        </w:rPr>
        <w:t xml:space="preserve"> b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ýva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v 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novom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byte. </w:t>
      </w:r>
      <w:proofErr w:type="spellStart"/>
      <w:proofErr w:type="gramStart"/>
      <w:r w:rsidRPr="00CD748E">
        <w:rPr>
          <w:rFonts w:ascii="Calibri" w:hAnsi="Calibri" w:cs="Calibri"/>
          <w:sz w:val="28"/>
          <w:szCs w:val="28"/>
          <w:lang w:val="en-US"/>
        </w:rPr>
        <w:t>Byt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je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veľký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>.</w:t>
      </w:r>
      <w:proofErr w:type="gram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proofErr w:type="gramStart"/>
      <w:r w:rsidRPr="00CD748E">
        <w:rPr>
          <w:rFonts w:ascii="Calibri" w:hAnsi="Calibri" w:cs="Calibri"/>
          <w:sz w:val="28"/>
          <w:szCs w:val="28"/>
          <w:lang w:val="en-US"/>
        </w:rPr>
        <w:t>Patrik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býva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v dome.</w:t>
      </w:r>
      <w:proofErr w:type="gramEnd"/>
      <w:r w:rsidRPr="00CD748E">
        <w:rPr>
          <w:rFonts w:ascii="Calibri" w:hAnsi="Calibri" w:cs="Calibri"/>
          <w:sz w:val="28"/>
          <w:szCs w:val="28"/>
          <w:lang w:val="en-US"/>
        </w:rPr>
        <w:t xml:space="preserve"> 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Majú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krásny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gramStart"/>
      <w:r w:rsidRPr="00CD748E">
        <w:rPr>
          <w:rFonts w:ascii="Calibri" w:hAnsi="Calibri" w:cs="Calibri"/>
          <w:sz w:val="28"/>
          <w:szCs w:val="28"/>
          <w:lang w:val="en-US"/>
        </w:rPr>
        <w:t>dom</w:t>
      </w:r>
      <w:proofErr w:type="gramEnd"/>
      <w:r w:rsidRPr="00CD748E">
        <w:rPr>
          <w:rFonts w:ascii="Calibri" w:hAnsi="Calibri" w:cs="Calibri"/>
          <w:sz w:val="28"/>
          <w:szCs w:val="28"/>
          <w:lang w:val="en-US"/>
        </w:rPr>
        <w:t xml:space="preserve">. Do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svojich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izieb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dostali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nový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nábytok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. </w:t>
      </w:r>
      <w:proofErr w:type="spellStart"/>
      <w:proofErr w:type="gramStart"/>
      <w:r w:rsidRPr="00CD748E">
        <w:rPr>
          <w:rFonts w:ascii="Calibri" w:hAnsi="Calibri" w:cs="Calibri"/>
          <w:sz w:val="28"/>
          <w:szCs w:val="28"/>
          <w:lang w:val="en-US"/>
        </w:rPr>
        <w:t>Aký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nábytok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máš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 w:rsidRPr="00CD748E">
        <w:rPr>
          <w:rFonts w:ascii="Calibri" w:hAnsi="Calibri" w:cs="Calibri"/>
          <w:sz w:val="28"/>
          <w:szCs w:val="28"/>
          <w:lang w:val="en-US"/>
        </w:rPr>
        <w:t>ty</w:t>
      </w:r>
      <w:proofErr w:type="spellEnd"/>
      <w:r w:rsidRPr="00CD748E">
        <w:rPr>
          <w:rFonts w:ascii="Calibri" w:hAnsi="Calibri" w:cs="Calibri"/>
          <w:sz w:val="28"/>
          <w:szCs w:val="28"/>
          <w:lang w:val="en-US"/>
        </w:rPr>
        <w:t>?</w:t>
      </w:r>
      <w:proofErr w:type="gramEnd"/>
    </w:p>
    <w:p w:rsidR="003C578A" w:rsidRDefault="003C578A" w:rsidP="003C578A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1440" w:hanging="360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Z predchádzajúceho cvičenia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vyp</w:t>
      </w:r>
      <w:r>
        <w:rPr>
          <w:rFonts w:ascii="Calibri" w:hAnsi="Calibri" w:cs="Calibri"/>
          <w:b/>
          <w:bCs/>
          <w:sz w:val="28"/>
          <w:szCs w:val="28"/>
          <w:lang w:val="en-US"/>
        </w:rPr>
        <w:t>íš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vybrané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slová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po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b.</w:t>
      </w:r>
    </w:p>
    <w:p w:rsidR="003C578A" w:rsidRDefault="003C578A" w:rsidP="003C578A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C578A" w:rsidRDefault="003C578A" w:rsidP="003C578A">
      <w:pPr>
        <w:numPr>
          <w:ilvl w:val="0"/>
          <w:numId w:val="1"/>
        </w:numPr>
        <w:autoSpaceDE w:val="0"/>
        <w:autoSpaceDN w:val="0"/>
        <w:adjustRightInd w:val="0"/>
        <w:spacing w:after="0"/>
        <w:ind w:left="1440" w:hanging="360"/>
        <w:jc w:val="both"/>
        <w:rPr>
          <w:rFonts w:ascii="Calibri" w:hAnsi="Calibri" w:cs="Calibri"/>
          <w:b/>
          <w:bCs/>
          <w:sz w:val="28"/>
          <w:szCs w:val="28"/>
          <w:lang w:val="en-US"/>
        </w:rPr>
      </w:pPr>
      <w:r>
        <w:rPr>
          <w:rFonts w:ascii="Calibri" w:hAnsi="Calibri" w:cs="Calibri"/>
          <w:b/>
          <w:bCs/>
          <w:sz w:val="28"/>
          <w:szCs w:val="28"/>
        </w:rPr>
        <w:t xml:space="preserve">Do viet dopíš </w:t>
      </w:r>
      <w:proofErr w:type="spellStart"/>
      <w:r>
        <w:rPr>
          <w:rFonts w:ascii="Calibri" w:hAnsi="Calibri" w:cs="Calibri"/>
          <w:b/>
          <w:bCs/>
          <w:sz w:val="28"/>
          <w:szCs w:val="28"/>
        </w:rPr>
        <w:t>vhodn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é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slová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zo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sz w:val="28"/>
          <w:szCs w:val="28"/>
          <w:lang w:val="en-US"/>
        </w:rPr>
        <w:t>zátvorky</w:t>
      </w:r>
      <w:proofErr w:type="spellEnd"/>
      <w:r>
        <w:rPr>
          <w:rFonts w:ascii="Calibri" w:hAnsi="Calibri" w:cs="Calibri"/>
          <w:b/>
          <w:bCs/>
          <w:sz w:val="28"/>
          <w:szCs w:val="28"/>
          <w:lang w:val="en-US"/>
        </w:rPr>
        <w:t>.</w:t>
      </w:r>
    </w:p>
    <w:p w:rsidR="003C578A" w:rsidRDefault="003C578A" w:rsidP="003C578A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</w:rPr>
      </w:pPr>
    </w:p>
    <w:p w:rsidR="00CD748E" w:rsidRDefault="003C578A" w:rsidP="007160C7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28"/>
          <w:szCs w:val="28"/>
        </w:rPr>
        <w:t>Naša rodina dostala nov</w:t>
      </w:r>
      <w:r>
        <w:rPr>
          <w:rFonts w:ascii="Calibri" w:hAnsi="Calibri" w:cs="Calibri"/>
          <w:sz w:val="28"/>
          <w:szCs w:val="28"/>
          <w:lang w:val="en-US"/>
        </w:rPr>
        <w:t xml:space="preserve">ý ………………….. </w:t>
      </w:r>
      <w:proofErr w:type="spellStart"/>
      <w:proofErr w:type="gramStart"/>
      <w:r>
        <w:rPr>
          <w:rFonts w:ascii="Calibri" w:hAnsi="Calibri" w:cs="Calibri"/>
          <w:sz w:val="28"/>
          <w:szCs w:val="28"/>
          <w:lang w:val="en-US"/>
        </w:rPr>
        <w:t>na</w:t>
      </w:r>
      <w:proofErr w:type="spellEnd"/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sídlisku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. …………….. 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je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slnečný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a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veľký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.  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Vo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vedľajšom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…………….. 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 xml:space="preserve">…………….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dievča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menom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Katka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.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 xml:space="preserve">Je to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moja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spolužiačka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>.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 V 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celom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………………………………….. </w:t>
      </w:r>
      <w:proofErr w:type="gramStart"/>
      <w:r>
        <w:rPr>
          <w:rFonts w:ascii="Calibri" w:hAnsi="Calibri" w:cs="Calibri"/>
          <w:sz w:val="28"/>
          <w:szCs w:val="28"/>
          <w:lang w:val="en-US"/>
        </w:rPr>
        <w:t>dome</w:t>
      </w:r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je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ústredné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kúrenie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. ……………………………..  </w:t>
      </w:r>
      <w:proofErr w:type="spellStart"/>
      <w:proofErr w:type="gramStart"/>
      <w:r>
        <w:rPr>
          <w:rFonts w:ascii="Calibri" w:hAnsi="Calibri" w:cs="Calibri"/>
          <w:sz w:val="28"/>
          <w:szCs w:val="28"/>
          <w:lang w:val="en-US"/>
        </w:rPr>
        <w:t>má</w:t>
      </w:r>
      <w:proofErr w:type="spellEnd"/>
      <w:proofErr w:type="gramEnd"/>
      <w:r>
        <w:rPr>
          <w:rFonts w:ascii="Calibri" w:hAnsi="Calibri" w:cs="Calibri"/>
          <w:sz w:val="28"/>
          <w:szCs w:val="28"/>
          <w:lang w:val="en-US"/>
        </w:rPr>
        <w:t xml:space="preserve"> 8 </w:t>
      </w:r>
      <w:proofErr w:type="spellStart"/>
      <w:r>
        <w:rPr>
          <w:rFonts w:ascii="Calibri" w:hAnsi="Calibri" w:cs="Calibri"/>
          <w:sz w:val="28"/>
          <w:szCs w:val="28"/>
          <w:lang w:val="en-US"/>
        </w:rPr>
        <w:t>poschodí</w:t>
      </w:r>
      <w:proofErr w:type="spellEnd"/>
      <w:r>
        <w:rPr>
          <w:rFonts w:ascii="Calibri" w:hAnsi="Calibri" w:cs="Calibri"/>
          <w:sz w:val="28"/>
          <w:szCs w:val="28"/>
          <w:lang w:val="en-US"/>
        </w:rPr>
        <w:t xml:space="preserve">. </w:t>
      </w:r>
      <w:r w:rsidR="00CD748E">
        <w:rPr>
          <w:rFonts w:ascii="Calibri" w:hAnsi="Calibri" w:cs="Calibri"/>
          <w:sz w:val="28"/>
          <w:szCs w:val="28"/>
          <w:lang w:val="en-US"/>
        </w:rPr>
        <w:t>(</w:t>
      </w:r>
      <w:proofErr w:type="gramStart"/>
      <w:r>
        <w:rPr>
          <w:rFonts w:ascii="Calibri" w:hAnsi="Calibri" w:cs="Calibri"/>
          <w:sz w:val="32"/>
          <w:szCs w:val="32"/>
        </w:rPr>
        <w:t>byt</w:t>
      </w:r>
      <w:proofErr w:type="gramEnd"/>
      <w:r>
        <w:rPr>
          <w:rFonts w:ascii="Calibri" w:hAnsi="Calibri" w:cs="Calibri"/>
          <w:sz w:val="32"/>
          <w:szCs w:val="32"/>
        </w:rPr>
        <w:t>, Byt, byte býva, bytovom, Bytovka,)</w:t>
      </w:r>
      <w:r w:rsidR="00CD748E">
        <w:rPr>
          <w:rFonts w:ascii="Calibri" w:hAnsi="Calibri" w:cs="Calibri"/>
          <w:sz w:val="32"/>
          <w:szCs w:val="32"/>
        </w:rPr>
        <w:t xml:space="preserve">        </w:t>
      </w:r>
    </w:p>
    <w:p w:rsidR="007160C7" w:rsidRDefault="00CD748E" w:rsidP="007160C7">
      <w:pPr>
        <w:autoSpaceDE w:val="0"/>
        <w:autoSpaceDN w:val="0"/>
        <w:adjustRightInd w:val="0"/>
        <w:spacing w:after="0" w:line="480" w:lineRule="auto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 xml:space="preserve">                             </w:t>
      </w:r>
      <w:r w:rsidRPr="007160C7">
        <w:rPr>
          <w:rFonts w:ascii="Calibri" w:hAnsi="Calibri" w:cs="Calibri"/>
          <w:sz w:val="32"/>
          <w:szCs w:val="32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3.75pt;height:240.75pt" o:ole="">
            <v:imagedata r:id="rId6" o:title=""/>
          </v:shape>
          <o:OLEObject Type="Embed" ProgID="AcroExch.Document.7" ShapeID="_x0000_i1025" DrawAspect="Content" ObjectID="_1697959903" r:id="rId7"/>
        </w:object>
      </w:r>
    </w:p>
    <w:p w:rsidR="00101ACE" w:rsidRPr="00251FA4" w:rsidRDefault="00101ACE" w:rsidP="00251FA4">
      <w:pPr>
        <w:ind w:left="360"/>
        <w:rPr>
          <w:rFonts w:ascii="Comics" w:hAnsi="Comics" w:cs="Times New Roman"/>
          <w:b/>
          <w:sz w:val="28"/>
          <w:szCs w:val="28"/>
        </w:rPr>
      </w:pPr>
      <w:bookmarkStart w:id="0" w:name="_GoBack"/>
      <w:bookmarkEnd w:id="0"/>
      <w:r w:rsidRPr="00251FA4">
        <w:rPr>
          <w:rFonts w:ascii="Comics" w:hAnsi="Comics" w:cs="Times New Roman"/>
          <w:b/>
          <w:sz w:val="28"/>
          <w:szCs w:val="28"/>
        </w:rPr>
        <w:lastRenderedPageBreak/>
        <w:t xml:space="preserve">Vypočítaj: </w:t>
      </w:r>
    </w:p>
    <w:p w:rsidR="007160C7" w:rsidRPr="007160C7" w:rsidRDefault="007160C7" w:rsidP="007160C7">
      <w:pPr>
        <w:rPr>
          <w:rFonts w:ascii="Times New Roman" w:hAnsi="Times New Roman" w:cs="Times New Roman"/>
          <w:b/>
          <w:sz w:val="28"/>
          <w:szCs w:val="28"/>
        </w:rPr>
      </w:pPr>
    </w:p>
    <w:p w:rsidR="00101ACE" w:rsidRPr="00101ACE" w:rsidRDefault="00101ACE" w:rsidP="00101ACE">
      <w:pPr>
        <w:pStyle w:val="Odstavecseseznamem"/>
        <w:numPr>
          <w:ilvl w:val="0"/>
          <w:numId w:val="2"/>
        </w:numPr>
        <w:ind w:left="284" w:hanging="284"/>
        <w:rPr>
          <w:rFonts w:ascii="Times New Roman" w:hAnsi="Times New Roman" w:cs="Times New Roman"/>
          <w:b/>
          <w:sz w:val="28"/>
          <w:szCs w:val="28"/>
          <w:lang w:val="sk-SK"/>
        </w:rPr>
      </w:pP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>5   =  _____</w:t>
      </w: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ab/>
        <w:t xml:space="preserve">    2 . 0 = _____</w:t>
      </w: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 </w:t>
      </w: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ab/>
      </w: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</w:t>
      </w: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 xml:space="preserve">6 . 3 = _____   </w:t>
      </w: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  </w:t>
      </w: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sk-SK"/>
        </w:rPr>
        <w:t xml:space="preserve">    </w:t>
      </w:r>
      <w:r w:rsidRPr="00101ACE">
        <w:rPr>
          <w:rFonts w:ascii="Times New Roman" w:hAnsi="Times New Roman" w:cs="Times New Roman"/>
          <w:b/>
          <w:sz w:val="28"/>
          <w:szCs w:val="28"/>
          <w:lang w:val="sk-SK"/>
        </w:rPr>
        <w:t xml:space="preserve"> ____ . 4  =  12</w:t>
      </w:r>
    </w:p>
    <w:p w:rsidR="00101ACE" w:rsidRPr="00BD09E5" w:rsidRDefault="00101ACE" w:rsidP="00101ACE">
      <w:pPr>
        <w:rPr>
          <w:rFonts w:ascii="Times New Roman" w:hAnsi="Times New Roman" w:cs="Times New Roman"/>
          <w:b/>
          <w:sz w:val="28"/>
          <w:szCs w:val="28"/>
        </w:rPr>
      </w:pPr>
      <w:r w:rsidRPr="00BD09E5">
        <w:rPr>
          <w:rFonts w:ascii="Times New Roman" w:hAnsi="Times New Roman" w:cs="Times New Roman"/>
          <w:b/>
          <w:sz w:val="28"/>
          <w:szCs w:val="28"/>
        </w:rPr>
        <w:t xml:space="preserve">15 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12 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______</w:t>
      </w:r>
      <w:r w:rsidRPr="00BD09E5">
        <w:rPr>
          <w:rFonts w:ascii="Times New Roman" w:hAnsi="Times New Roman" w:cs="Times New Roman"/>
          <w:b/>
          <w:sz w:val="28"/>
          <w:szCs w:val="28"/>
        </w:rPr>
        <w:tab/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14 :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  5 . ____ =  15</w:t>
      </w:r>
    </w:p>
    <w:p w:rsidR="00101ACE" w:rsidRPr="00BD09E5" w:rsidRDefault="00101ACE" w:rsidP="00101ACE">
      <w:pPr>
        <w:rPr>
          <w:rFonts w:ascii="Times New Roman" w:hAnsi="Times New Roman" w:cs="Times New Roman"/>
          <w:b/>
          <w:sz w:val="28"/>
          <w:szCs w:val="28"/>
        </w:rPr>
      </w:pPr>
      <w:r w:rsidRPr="00BD09E5">
        <w:rPr>
          <w:rFonts w:ascii="Times New Roman" w:hAnsi="Times New Roman" w:cs="Times New Roman"/>
          <w:b/>
          <w:sz w:val="28"/>
          <w:szCs w:val="28"/>
        </w:rPr>
        <w:t>10 . 3 = 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   9 . 2 = ______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3 . 8 = _____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____ : 2  =  6</w:t>
      </w:r>
    </w:p>
    <w:p w:rsidR="00101ACE" w:rsidRPr="00BD09E5" w:rsidRDefault="00101ACE" w:rsidP="00101ACE">
      <w:pPr>
        <w:rPr>
          <w:rFonts w:ascii="Times New Roman" w:hAnsi="Times New Roman" w:cs="Times New Roman"/>
          <w:b/>
          <w:sz w:val="28"/>
          <w:szCs w:val="28"/>
        </w:rPr>
      </w:pPr>
      <w:r w:rsidRPr="00BD09E5">
        <w:rPr>
          <w:rFonts w:ascii="Times New Roman" w:hAnsi="Times New Roman" w:cs="Times New Roman"/>
          <w:b/>
          <w:sz w:val="28"/>
          <w:szCs w:val="28"/>
        </w:rPr>
        <w:t xml:space="preserve">24 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______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  18 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______    18 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= _____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 ____ :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BD09E5">
        <w:rPr>
          <w:rFonts w:ascii="Times New Roman" w:hAnsi="Times New Roman" w:cs="Times New Roman"/>
          <w:b/>
          <w:sz w:val="28"/>
          <w:szCs w:val="28"/>
        </w:rPr>
        <w:t xml:space="preserve">  =  </w:t>
      </w:r>
      <w:r>
        <w:rPr>
          <w:rFonts w:ascii="Times New Roman" w:hAnsi="Times New Roman" w:cs="Times New Roman"/>
          <w:b/>
          <w:sz w:val="28"/>
          <w:szCs w:val="28"/>
        </w:rPr>
        <w:t>8</w:t>
      </w:r>
    </w:p>
    <w:p w:rsidR="00101ACE" w:rsidRDefault="00101ACE" w:rsidP="00101ACE">
      <w:pPr>
        <w:rPr>
          <w:rFonts w:ascii="Times New Roman" w:hAnsi="Times New Roman" w:cs="Times New Roman"/>
          <w:b/>
        </w:rPr>
      </w:pPr>
    </w:p>
    <w:p w:rsidR="00101ACE" w:rsidRPr="00213A15" w:rsidRDefault="00101ACE" w:rsidP="00251FA4">
      <w:pPr>
        <w:pStyle w:val="Odstavecseseznamem"/>
        <w:ind w:left="795"/>
        <w:rPr>
          <w:rFonts w:ascii="Times New Roman" w:hAnsi="Times New Roman" w:cs="Times New Roman"/>
          <w:b/>
          <w:sz w:val="28"/>
          <w:szCs w:val="28"/>
        </w:rPr>
      </w:pPr>
      <w:r w:rsidRPr="005B639D">
        <w:rPr>
          <w:rFonts w:ascii="Times New Roman" w:hAnsi="Times New Roman" w:cs="Times New Roman"/>
          <w:b/>
          <w:lang w:val="sk-SK"/>
        </w:rPr>
        <w:tab/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213A15">
        <w:rPr>
          <w:rFonts w:ascii="Times New Roman" w:hAnsi="Times New Roman" w:cs="Times New Roman"/>
          <w:b/>
          <w:sz w:val="28"/>
          <w:szCs w:val="28"/>
        </w:rPr>
        <w:t>.Doplň</w:t>
      </w:r>
      <w:proofErr w:type="gramEnd"/>
      <w:r w:rsidRPr="00213A15">
        <w:rPr>
          <w:rFonts w:ascii="Times New Roman" w:hAnsi="Times New Roman" w:cs="Times New Roman"/>
          <w:b/>
          <w:sz w:val="28"/>
          <w:szCs w:val="28"/>
        </w:rPr>
        <w:t xml:space="preserve"> čísla do tabuľky:</w:t>
      </w:r>
      <w:r w:rsidR="007A2A2C">
        <w:rPr>
          <w:rFonts w:ascii="Times New Roman" w:hAnsi="Times New Roman" w:cs="Times New Roman"/>
          <w:b/>
          <w:sz w:val="28"/>
          <w:szCs w:val="28"/>
        </w:rPr>
        <w:t xml:space="preserve"> napr.:  4.2 =     4+2=</w:t>
      </w:r>
    </w:p>
    <w:tbl>
      <w:tblPr>
        <w:tblStyle w:val="Mkatabulky"/>
        <w:tblW w:w="0" w:type="auto"/>
        <w:tblLook w:val="04A0"/>
      </w:tblPr>
      <w:tblGrid>
        <w:gridCol w:w="1478"/>
        <w:gridCol w:w="1189"/>
        <w:gridCol w:w="1319"/>
        <w:gridCol w:w="1319"/>
        <w:gridCol w:w="1319"/>
        <w:gridCol w:w="1345"/>
        <w:gridCol w:w="1319"/>
      </w:tblGrid>
      <w:tr w:rsidR="00101ACE" w:rsidTr="00474D98">
        <w:tc>
          <w:tcPr>
            <w:tcW w:w="1696" w:type="dxa"/>
            <w:shd w:val="clear" w:color="auto" w:fill="808080" w:themeFill="background1" w:themeFillShade="80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8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537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537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13A1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101ACE" w:rsidTr="00474D98">
        <w:trPr>
          <w:trHeight w:val="399"/>
        </w:trPr>
        <w:tc>
          <w:tcPr>
            <w:tcW w:w="1696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</w:p>
        </w:tc>
        <w:tc>
          <w:tcPr>
            <w:tcW w:w="1378" w:type="dxa"/>
          </w:tcPr>
          <w:p w:rsidR="00101ACE" w:rsidRDefault="007A2A2C" w:rsidP="007A2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1ACE" w:rsidTr="00474D98">
        <w:tc>
          <w:tcPr>
            <w:tcW w:w="1696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+2</w:t>
            </w:r>
          </w:p>
        </w:tc>
        <w:tc>
          <w:tcPr>
            <w:tcW w:w="1378" w:type="dxa"/>
          </w:tcPr>
          <w:p w:rsidR="00101ACE" w:rsidRDefault="007A2A2C" w:rsidP="007A2A2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01ACE" w:rsidRDefault="00101ACE" w:rsidP="00101ACE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1465"/>
        <w:gridCol w:w="1206"/>
        <w:gridCol w:w="1334"/>
        <w:gridCol w:w="1306"/>
        <w:gridCol w:w="1335"/>
        <w:gridCol w:w="1307"/>
        <w:gridCol w:w="1335"/>
      </w:tblGrid>
      <w:tr w:rsidR="00101ACE" w:rsidTr="00474D98">
        <w:tc>
          <w:tcPr>
            <w:tcW w:w="1696" w:type="dxa"/>
            <w:shd w:val="clear" w:color="auto" w:fill="808080" w:themeFill="background1" w:themeFillShade="80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8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1537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1537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538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101ACE" w:rsidTr="00474D98">
        <w:tc>
          <w:tcPr>
            <w:tcW w:w="1696" w:type="dxa"/>
            <w:shd w:val="clear" w:color="auto" w:fill="D9D9D9" w:themeFill="background1" w:themeFillShade="D9"/>
          </w:tcPr>
          <w:p w:rsidR="00101ACE" w:rsidRPr="00213A15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 3</w:t>
            </w:r>
          </w:p>
        </w:tc>
        <w:tc>
          <w:tcPr>
            <w:tcW w:w="137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01ACE" w:rsidTr="00474D98">
        <w:tc>
          <w:tcPr>
            <w:tcW w:w="1696" w:type="dxa"/>
            <w:shd w:val="clear" w:color="auto" w:fill="D9D9D9" w:themeFill="background1" w:themeFillShade="D9"/>
          </w:tcPr>
          <w:p w:rsidR="00101ACE" w:rsidRDefault="00101ACE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+3</w:t>
            </w:r>
          </w:p>
        </w:tc>
        <w:tc>
          <w:tcPr>
            <w:tcW w:w="137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101ACE" w:rsidRDefault="00101ACE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60C7" w:rsidTr="00474D98">
        <w:tc>
          <w:tcPr>
            <w:tcW w:w="1696" w:type="dxa"/>
            <w:shd w:val="clear" w:color="auto" w:fill="D9D9D9" w:themeFill="background1" w:themeFillShade="D9"/>
          </w:tcPr>
          <w:p w:rsidR="007160C7" w:rsidRDefault="007160C7" w:rsidP="00474D98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78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7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38" w:type="dxa"/>
          </w:tcPr>
          <w:p w:rsidR="007160C7" w:rsidRDefault="007160C7" w:rsidP="00474D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160C7" w:rsidRDefault="00101ACE">
      <w:r>
        <w:t xml:space="preserve">      </w:t>
      </w:r>
    </w:p>
    <w:p w:rsidR="007160C7" w:rsidRDefault="007160C7">
      <w:r>
        <w:t>Pomôcka pri násobení  a delení  číslom 3</w:t>
      </w:r>
      <w:r w:rsidR="00101ACE">
        <w:t xml:space="preserve">                                   </w:t>
      </w:r>
    </w:p>
    <w:p w:rsidR="007160C7" w:rsidRDefault="00101ACE">
      <w:r>
        <w:t xml:space="preserve">  </w:t>
      </w:r>
      <w:r w:rsidR="007160C7">
        <w:t xml:space="preserve">                                                           </w:t>
      </w:r>
      <w:r>
        <w:t xml:space="preserve">  </w:t>
      </w:r>
      <w:r w:rsidR="007160C7" w:rsidRPr="007160C7">
        <w:object w:dxaOrig="8925" w:dyaOrig="12630">
          <v:shape id="_x0000_i1026" type="#_x0000_t75" style="width:223.5pt;height:197.25pt" o:ole="">
            <v:imagedata r:id="rId8" o:title=""/>
          </v:shape>
          <o:OLEObject Type="Embed" ProgID="AcroExch.Document.7" ShapeID="_x0000_i1026" DrawAspect="Content" ObjectID="_1697959904" r:id="rId9"/>
        </w:object>
      </w:r>
    </w:p>
    <w:p w:rsidR="0062524A" w:rsidRDefault="0062524A" w:rsidP="0015309E">
      <w:pPr>
        <w:jc w:val="center"/>
        <w:rPr>
          <w:b/>
          <w:sz w:val="40"/>
          <w:szCs w:val="40"/>
        </w:rPr>
      </w:pPr>
    </w:p>
    <w:p w:rsidR="0015309E" w:rsidRDefault="0015309E" w:rsidP="0015309E">
      <w:pPr>
        <w:jc w:val="center"/>
        <w:rPr>
          <w:b/>
          <w:sz w:val="40"/>
          <w:szCs w:val="40"/>
        </w:rPr>
      </w:pPr>
      <w:r w:rsidRPr="00A93A92">
        <w:rPr>
          <w:b/>
          <w:sz w:val="40"/>
          <w:szCs w:val="40"/>
        </w:rPr>
        <w:lastRenderedPageBreak/>
        <w:t>Prešov s</w:t>
      </w:r>
      <w:r>
        <w:rPr>
          <w:b/>
          <w:sz w:val="40"/>
          <w:szCs w:val="40"/>
        </w:rPr>
        <w:t> </w:t>
      </w:r>
      <w:r w:rsidRPr="00A93A92">
        <w:rPr>
          <w:b/>
          <w:sz w:val="40"/>
          <w:szCs w:val="40"/>
        </w:rPr>
        <w:t>okolím</w:t>
      </w:r>
    </w:p>
    <w:p w:rsidR="0015309E" w:rsidRDefault="0015309E" w:rsidP="0015309E">
      <w:pPr>
        <w:jc w:val="center"/>
        <w:rPr>
          <w:b/>
          <w:sz w:val="24"/>
          <w:szCs w:val="24"/>
        </w:rPr>
      </w:pPr>
    </w:p>
    <w:p w:rsidR="0015309E" w:rsidRPr="000D274B" w:rsidRDefault="0015309E" w:rsidP="0015309E">
      <w:pPr>
        <w:jc w:val="both"/>
        <w:rPr>
          <w:b/>
          <w:sz w:val="24"/>
          <w:szCs w:val="24"/>
        </w:rPr>
      </w:pPr>
      <w:r w:rsidRPr="000D274B">
        <w:rPr>
          <w:b/>
          <w:sz w:val="24"/>
          <w:szCs w:val="24"/>
        </w:rPr>
        <w:t>1.Nap</w:t>
      </w:r>
      <w:r>
        <w:rPr>
          <w:b/>
          <w:sz w:val="24"/>
          <w:szCs w:val="24"/>
        </w:rPr>
        <w:t>í</w:t>
      </w:r>
      <w:r w:rsidRPr="000D274B">
        <w:rPr>
          <w:b/>
          <w:sz w:val="24"/>
          <w:szCs w:val="24"/>
        </w:rPr>
        <w:t>š názvy pohorí, ktoré ohraničujú mesto Prešov a okolie.</w:t>
      </w:r>
    </w:p>
    <w:p w:rsidR="0015309E" w:rsidRDefault="0015309E" w:rsidP="0015309E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</w:t>
      </w:r>
    </w:p>
    <w:p w:rsidR="0015309E" w:rsidRDefault="0015309E" w:rsidP="0015309E">
      <w:pPr>
        <w:jc w:val="both"/>
        <w:rPr>
          <w:sz w:val="24"/>
          <w:szCs w:val="24"/>
        </w:rPr>
      </w:pPr>
    </w:p>
    <w:p w:rsidR="0015309E" w:rsidRDefault="0015309E" w:rsidP="0015309E">
      <w:pPr>
        <w:jc w:val="both"/>
        <w:rPr>
          <w:sz w:val="24"/>
          <w:szCs w:val="24"/>
        </w:rPr>
      </w:pPr>
      <w:r w:rsidRPr="001E13A3">
        <w:rPr>
          <w:b/>
          <w:sz w:val="24"/>
          <w:szCs w:val="24"/>
        </w:rPr>
        <w:t>2. Čo sa ťažilo v Prešove?</w:t>
      </w:r>
      <w:r>
        <w:rPr>
          <w:sz w:val="24"/>
          <w:szCs w:val="24"/>
        </w:rPr>
        <w:t xml:space="preserve"> _________________________________________</w:t>
      </w:r>
    </w:p>
    <w:p w:rsidR="0015309E" w:rsidRDefault="0015309E" w:rsidP="0015309E">
      <w:pPr>
        <w:jc w:val="both"/>
        <w:rPr>
          <w:sz w:val="24"/>
          <w:szCs w:val="24"/>
        </w:rPr>
      </w:pPr>
    </w:p>
    <w:p w:rsidR="0015309E" w:rsidRPr="0001130B" w:rsidRDefault="0015309E" w:rsidP="0015309E">
      <w:pPr>
        <w:jc w:val="both"/>
        <w:rPr>
          <w:b/>
          <w:sz w:val="24"/>
          <w:szCs w:val="24"/>
        </w:rPr>
      </w:pPr>
      <w:r w:rsidRPr="0001130B">
        <w:rPr>
          <w:b/>
          <w:sz w:val="24"/>
          <w:szCs w:val="24"/>
        </w:rPr>
        <w:t>3. Označ správnu odpoveď. Mesto Prešov je:</w:t>
      </w:r>
    </w:p>
    <w:p w:rsidR="0015309E" w:rsidRDefault="0015309E" w:rsidP="0015309E">
      <w:pPr>
        <w:jc w:val="both"/>
        <w:rPr>
          <w:sz w:val="24"/>
          <w:szCs w:val="24"/>
        </w:rPr>
      </w:pPr>
      <w:r>
        <w:rPr>
          <w:sz w:val="24"/>
          <w:szCs w:val="24"/>
        </w:rPr>
        <w:t>a) Najväčšie mesto východného Slovenska      c)Tretie najväčšie mesto východného Slovenska</w:t>
      </w:r>
    </w:p>
    <w:p w:rsidR="0015309E" w:rsidRDefault="0015309E" w:rsidP="0015309E">
      <w:pPr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b) Druhé najväčšie mesto východného Slovenska</w:t>
      </w:r>
    </w:p>
    <w:p w:rsidR="0015309E" w:rsidRDefault="0015309E" w:rsidP="0015309E">
      <w:pPr>
        <w:ind w:right="-567"/>
        <w:jc w:val="both"/>
        <w:rPr>
          <w:sz w:val="24"/>
          <w:szCs w:val="24"/>
        </w:rPr>
      </w:pP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  <w:r w:rsidRPr="0001130B">
        <w:rPr>
          <w:b/>
          <w:sz w:val="24"/>
          <w:szCs w:val="24"/>
        </w:rPr>
        <w:t>4. . Ako sa volá územie v okolí Prešova?</w:t>
      </w:r>
    </w:p>
    <w:p w:rsidR="0015309E" w:rsidRDefault="0015309E" w:rsidP="0015309E">
      <w:pPr>
        <w:ind w:right="-567"/>
        <w:jc w:val="both"/>
        <w:rPr>
          <w:sz w:val="24"/>
          <w:szCs w:val="24"/>
        </w:rPr>
      </w:pPr>
      <w:r>
        <w:rPr>
          <w:sz w:val="24"/>
          <w:szCs w:val="24"/>
        </w:rPr>
        <w:t>a)Zemplín           b) Šariš  c) Spiš       d) Orava</w:t>
      </w: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</w:p>
    <w:p w:rsidR="0015309E" w:rsidRDefault="0015309E" w:rsidP="0015309E">
      <w:pPr>
        <w:ind w:right="-567"/>
        <w:jc w:val="both"/>
        <w:rPr>
          <w:sz w:val="24"/>
          <w:szCs w:val="24"/>
        </w:rPr>
      </w:pPr>
      <w:r w:rsidRPr="00BF5379">
        <w:rPr>
          <w:b/>
          <w:sz w:val="24"/>
          <w:szCs w:val="24"/>
        </w:rPr>
        <w:t xml:space="preserve">5. Napíš názov rieky, ktorá preteká mestom Prešov. </w:t>
      </w:r>
      <w:r>
        <w:rPr>
          <w:sz w:val="24"/>
          <w:szCs w:val="24"/>
        </w:rPr>
        <w:t>_____________________________________</w:t>
      </w: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  <w:r w:rsidRPr="00BF5379">
        <w:rPr>
          <w:b/>
          <w:sz w:val="24"/>
          <w:szCs w:val="24"/>
        </w:rPr>
        <w:t>6. Usporiadaj poprehadzované písmená a napíš názvy miest.</w:t>
      </w: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BASNOVI                                      ŠIRAŠ ÝKĽEV                                      OVŠPRE</w:t>
      </w: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---------------------------------                ----------------------------------                -----------------------------         </w:t>
      </w:r>
    </w:p>
    <w:p w:rsidR="0015309E" w:rsidRDefault="0015309E" w:rsidP="0015309E">
      <w:pPr>
        <w:ind w:right="-567"/>
        <w:jc w:val="both"/>
        <w:rPr>
          <w:b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>
            <wp:extent cx="1276350" cy="1552575"/>
            <wp:effectExtent l="0" t="0" r="0" b="9525"/>
            <wp:docPr id="1" name="Obrázok 1" descr="Mestské kultúrne stredisko Sabinov - Pre turist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stské kultúrne stredisko Sabinov - Pre turisto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589" cy="155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</w:t>
      </w:r>
      <w:r>
        <w:rPr>
          <w:noProof/>
          <w:lang w:eastAsia="sk-SK"/>
        </w:rPr>
        <w:drawing>
          <wp:inline distT="0" distB="0" distL="0" distR="0">
            <wp:extent cx="1209675" cy="1552575"/>
            <wp:effectExtent l="0" t="0" r="9525" b="9525"/>
            <wp:docPr id="2" name="Obrázok 2" descr="Veľký Šariš - Erb - coat of arms - crest of Veľký Šari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ľký Šariš - Erb - coat of arms - crest of Veľký Šari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t xml:space="preserve">                                     </w:t>
      </w:r>
      <w:r>
        <w:rPr>
          <w:noProof/>
          <w:lang w:eastAsia="sk-SK"/>
        </w:rPr>
        <w:drawing>
          <wp:inline distT="0" distB="0" distL="0" distR="0">
            <wp:extent cx="1143000" cy="1562100"/>
            <wp:effectExtent l="0" t="0" r="0" b="0"/>
            <wp:docPr id="3" name="Obrázok 3" descr="47. zasadnutie Mestského zastupiteľstva mesta Preš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7. zasadnutie Mestského zastupiteľstva mesta Prešov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623" cy="15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09E" w:rsidRDefault="0015309E"/>
    <w:sectPr w:rsidR="0015309E" w:rsidSect="00D66F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omic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14E2520"/>
    <w:lvl w:ilvl="0">
      <w:numFmt w:val="bullet"/>
      <w:lvlText w:val="*"/>
      <w:lvlJc w:val="left"/>
    </w:lvl>
  </w:abstractNum>
  <w:abstractNum w:abstractNumId="1">
    <w:nsid w:val="77B52785"/>
    <w:multiLevelType w:val="hybridMultilevel"/>
    <w:tmpl w:val="5E08D64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578A"/>
    <w:rsid w:val="00101ACE"/>
    <w:rsid w:val="00137E28"/>
    <w:rsid w:val="0015309E"/>
    <w:rsid w:val="00251FA4"/>
    <w:rsid w:val="002D42DA"/>
    <w:rsid w:val="003C578A"/>
    <w:rsid w:val="00436783"/>
    <w:rsid w:val="0062524A"/>
    <w:rsid w:val="007160C7"/>
    <w:rsid w:val="007A2A2C"/>
    <w:rsid w:val="0089593D"/>
    <w:rsid w:val="009528C8"/>
    <w:rsid w:val="009B5D02"/>
    <w:rsid w:val="009C0089"/>
    <w:rsid w:val="009D42DA"/>
    <w:rsid w:val="00CD748E"/>
    <w:rsid w:val="00D66F6A"/>
    <w:rsid w:val="00E9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C57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C5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578A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01ACE"/>
    <w:pPr>
      <w:ind w:left="720"/>
      <w:contextualSpacing/>
    </w:pPr>
    <w:rPr>
      <w:lang w:val="cs-CZ"/>
    </w:rPr>
  </w:style>
  <w:style w:type="table" w:styleId="Mkatabulky">
    <w:name w:val="Table Grid"/>
    <w:basedOn w:val="Normlntabulka"/>
    <w:uiPriority w:val="39"/>
    <w:rsid w:val="00101A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A4963-CFEF-47D2-9522-528FEBA9A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Mato</cp:lastModifiedBy>
  <cp:revision>6</cp:revision>
  <dcterms:created xsi:type="dcterms:W3CDTF">2021-11-09T07:08:00Z</dcterms:created>
  <dcterms:modified xsi:type="dcterms:W3CDTF">2021-11-09T09:45:00Z</dcterms:modified>
</cp:coreProperties>
</file>